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001A" w14:textId="77777777" w:rsidR="00910BD9" w:rsidRDefault="00910BD9">
      <w:pPr>
        <w:pStyle w:val="BodyText"/>
        <w:rPr>
          <w:rFonts w:ascii="Times New Roman"/>
        </w:rPr>
      </w:pPr>
    </w:p>
    <w:p w14:paraId="3C96B64B" w14:textId="77777777" w:rsidR="00910BD9" w:rsidRDefault="00910BD9">
      <w:pPr>
        <w:pStyle w:val="BodyText"/>
        <w:rPr>
          <w:rFonts w:ascii="Times New Roman"/>
        </w:rPr>
      </w:pPr>
    </w:p>
    <w:p w14:paraId="7CDC34B5" w14:textId="77777777" w:rsidR="00910BD9" w:rsidRDefault="00910BD9">
      <w:pPr>
        <w:pStyle w:val="BodyText"/>
        <w:rPr>
          <w:rFonts w:ascii="Times New Roman"/>
        </w:rPr>
      </w:pPr>
    </w:p>
    <w:p w14:paraId="26DEFF50" w14:textId="77777777" w:rsidR="00910BD9" w:rsidRDefault="00910BD9">
      <w:pPr>
        <w:pStyle w:val="BodyText"/>
        <w:spacing w:before="2"/>
        <w:rPr>
          <w:rFonts w:ascii="Times New Roman"/>
          <w:sz w:val="23"/>
        </w:rPr>
      </w:pPr>
    </w:p>
    <w:p w14:paraId="53F567C5" w14:textId="4FC202A4" w:rsidR="00910BD9" w:rsidRDefault="00752F70">
      <w:pPr>
        <w:pStyle w:val="Title"/>
      </w:pPr>
      <w:r>
        <w:t>Are Oy:n</w:t>
      </w:r>
      <w:r w:rsidR="00B6776B">
        <w:t xml:space="preserve"> </w:t>
      </w:r>
      <w:r w:rsidR="000F7523">
        <w:t xml:space="preserve">asiakas- ja sidosryhmän </w:t>
      </w:r>
      <w:r>
        <w:t>henkilötietojen käsittelyä koskeva tietosuojaseloste</w:t>
      </w:r>
    </w:p>
    <w:p w14:paraId="25B11108" w14:textId="77777777" w:rsidR="003866C9" w:rsidRDefault="003866C9" w:rsidP="003866C9">
      <w:pPr>
        <w:pStyle w:val="BodyText"/>
        <w:ind w:firstLine="152"/>
        <w:rPr>
          <w:bCs/>
        </w:rPr>
      </w:pPr>
    </w:p>
    <w:p w14:paraId="585FB6F8" w14:textId="324461BE" w:rsidR="00253629" w:rsidRDefault="00641182" w:rsidP="007A735E">
      <w:pPr>
        <w:pStyle w:val="BodyText"/>
        <w:ind w:firstLine="152"/>
        <w:rPr>
          <w:bCs/>
        </w:rPr>
      </w:pPr>
      <w:r>
        <w:rPr>
          <w:bCs/>
        </w:rPr>
        <w:t xml:space="preserve">Viimeksi päivitetty: </w:t>
      </w:r>
      <w:r w:rsidR="00A525BE">
        <w:rPr>
          <w:bCs/>
        </w:rPr>
        <w:t>8</w:t>
      </w:r>
      <w:r w:rsidR="00096DC1">
        <w:rPr>
          <w:bCs/>
        </w:rPr>
        <w:t>.</w:t>
      </w:r>
      <w:r w:rsidR="00A525BE">
        <w:rPr>
          <w:bCs/>
        </w:rPr>
        <w:t>3</w:t>
      </w:r>
      <w:r w:rsidR="00096DC1">
        <w:rPr>
          <w:bCs/>
        </w:rPr>
        <w:t>.202</w:t>
      </w:r>
      <w:r w:rsidR="00A525BE">
        <w:rPr>
          <w:bCs/>
        </w:rPr>
        <w:t>3</w:t>
      </w:r>
    </w:p>
    <w:p w14:paraId="0AC8F6A9" w14:textId="5AAB5EBA" w:rsidR="00192C67" w:rsidRDefault="00192C67" w:rsidP="007A735E">
      <w:pPr>
        <w:pStyle w:val="BodyText"/>
        <w:ind w:firstLine="152"/>
        <w:rPr>
          <w:bCs/>
        </w:rPr>
      </w:pPr>
    </w:p>
    <w:p w14:paraId="7B5DDB49" w14:textId="6D6976F5" w:rsidR="00192C67" w:rsidRDefault="00192C67" w:rsidP="000605D7">
      <w:pPr>
        <w:pStyle w:val="BodyText"/>
        <w:ind w:left="152"/>
        <w:jc w:val="both"/>
        <w:rPr>
          <w:b/>
          <w:sz w:val="36"/>
        </w:rPr>
      </w:pPr>
      <w:r>
        <w:rPr>
          <w:bCs/>
        </w:rPr>
        <w:t>Tämä tietosuojaseloste koskee Are Oy:n</w:t>
      </w:r>
      <w:r w:rsidR="008B3881">
        <w:rPr>
          <w:bCs/>
        </w:rPr>
        <w:t xml:space="preserve"> (”Are”) asiakkaita,</w:t>
      </w:r>
      <w:r w:rsidR="00AD208A">
        <w:rPr>
          <w:bCs/>
        </w:rPr>
        <w:t xml:space="preserve"> </w:t>
      </w:r>
      <w:r w:rsidR="008B3881">
        <w:rPr>
          <w:bCs/>
        </w:rPr>
        <w:t>toimittajia, yhteistyökumppaneita</w:t>
      </w:r>
      <w:r w:rsidR="00E11ACA">
        <w:rPr>
          <w:bCs/>
        </w:rPr>
        <w:t>, nettisivuilla kävijöitä</w:t>
      </w:r>
      <w:r w:rsidR="008B3881">
        <w:rPr>
          <w:bCs/>
        </w:rPr>
        <w:t xml:space="preserve"> ja muit</w:t>
      </w:r>
      <w:r w:rsidR="00050AF9">
        <w:rPr>
          <w:bCs/>
        </w:rPr>
        <w:t>a</w:t>
      </w:r>
      <w:r w:rsidR="008B3881">
        <w:rPr>
          <w:bCs/>
        </w:rPr>
        <w:t xml:space="preserve"> kolmansia </w:t>
      </w:r>
      <w:r w:rsidR="00AD208A">
        <w:rPr>
          <w:bCs/>
        </w:rPr>
        <w:t>tahoja kuten potentiaalisia asiakkaita</w:t>
      </w:r>
      <w:r w:rsidR="00F31EFA">
        <w:rPr>
          <w:bCs/>
        </w:rPr>
        <w:t xml:space="preserve">. Tällä tietosuojaselosteella kerromme, miten </w:t>
      </w:r>
      <w:r w:rsidR="00F57261">
        <w:rPr>
          <w:bCs/>
        </w:rPr>
        <w:t xml:space="preserve">käsittelemme henkilötietojasi palveluidemme </w:t>
      </w:r>
      <w:r w:rsidR="00693DE0">
        <w:rPr>
          <w:bCs/>
        </w:rPr>
        <w:t xml:space="preserve">tai markkinoinnin </w:t>
      </w:r>
      <w:r w:rsidR="00F57261">
        <w:rPr>
          <w:bCs/>
        </w:rPr>
        <w:t xml:space="preserve">yhteydessä, kun </w:t>
      </w:r>
      <w:r w:rsidR="0065460A">
        <w:rPr>
          <w:bCs/>
        </w:rPr>
        <w:t>vierailet verkkosivuillamme</w:t>
      </w:r>
      <w:r w:rsidR="00F44D1E">
        <w:rPr>
          <w:bCs/>
        </w:rPr>
        <w:t xml:space="preserve"> tai kun olet muuten kanssamme</w:t>
      </w:r>
      <w:r w:rsidR="00A15392">
        <w:rPr>
          <w:bCs/>
        </w:rPr>
        <w:t xml:space="preserve"> tekemisissä</w:t>
      </w:r>
      <w:r w:rsidR="00F44D1E">
        <w:rPr>
          <w:bCs/>
        </w:rPr>
        <w:t xml:space="preserve"> liiketoimintamme harjoittamiseen</w:t>
      </w:r>
      <w:r w:rsidR="00A15392">
        <w:rPr>
          <w:bCs/>
        </w:rPr>
        <w:t xml:space="preserve"> liittyen</w:t>
      </w:r>
      <w:r w:rsidR="00F44D1E">
        <w:rPr>
          <w:bCs/>
        </w:rPr>
        <w:t xml:space="preserve">. </w:t>
      </w:r>
    </w:p>
    <w:p w14:paraId="01CCA1D1" w14:textId="244E0B80" w:rsidR="00641182" w:rsidRPr="007A735E" w:rsidRDefault="00641182">
      <w:pPr>
        <w:pStyle w:val="BodyText"/>
        <w:spacing w:before="6"/>
        <w:rPr>
          <w:bCs/>
        </w:rPr>
      </w:pPr>
    </w:p>
    <w:p w14:paraId="7076440A" w14:textId="73893E04" w:rsidR="00910BD9" w:rsidRDefault="00AB2C0C" w:rsidP="007A735E">
      <w:pPr>
        <w:pStyle w:val="Heading1"/>
        <w:numPr>
          <w:ilvl w:val="0"/>
          <w:numId w:val="5"/>
        </w:numPr>
      </w:pPr>
      <w:r>
        <w:rPr>
          <w:spacing w:val="-2"/>
        </w:rPr>
        <w:t>Rekisterinpitäjä</w:t>
      </w:r>
      <w:r w:rsidR="006E5A07">
        <w:rPr>
          <w:spacing w:val="-2"/>
        </w:rPr>
        <w:t xml:space="preserve"> ja yhteystiedot tietosuoja-asioissa</w:t>
      </w:r>
    </w:p>
    <w:p w14:paraId="430634D2" w14:textId="77777777" w:rsidR="00253629" w:rsidRDefault="00253629" w:rsidP="00253629">
      <w:pPr>
        <w:pStyle w:val="BodyText"/>
        <w:spacing w:before="29"/>
        <w:ind w:left="1456"/>
      </w:pPr>
    </w:p>
    <w:p w14:paraId="0F47F3EB" w14:textId="77777777" w:rsidR="00C42A7C" w:rsidRPr="00C42A7C" w:rsidRDefault="00C42A7C" w:rsidP="00C42A7C">
      <w:pPr>
        <w:pStyle w:val="BodyText"/>
        <w:spacing w:before="5"/>
        <w:ind w:left="1440"/>
      </w:pPr>
      <w:r w:rsidRPr="00C42A7C">
        <w:t xml:space="preserve">Nimi: Are Oy (y-tunnus: </w:t>
      </w:r>
      <w:proofErr w:type="gramStart"/>
      <w:r w:rsidRPr="00C42A7C">
        <w:t>0989493-6</w:t>
      </w:r>
      <w:proofErr w:type="gramEnd"/>
      <w:r w:rsidRPr="00C42A7C">
        <w:t xml:space="preserve">) </w:t>
      </w:r>
    </w:p>
    <w:p w14:paraId="56652781" w14:textId="77777777" w:rsidR="00C42A7C" w:rsidRPr="00C42A7C" w:rsidRDefault="00C42A7C" w:rsidP="00C42A7C">
      <w:pPr>
        <w:pStyle w:val="BodyText"/>
        <w:spacing w:before="5"/>
        <w:ind w:left="1440"/>
      </w:pPr>
      <w:proofErr w:type="spellStart"/>
      <w:r w:rsidRPr="00C42A7C">
        <w:t>Kaivokselantie</w:t>
      </w:r>
      <w:proofErr w:type="spellEnd"/>
      <w:r w:rsidRPr="00C42A7C">
        <w:t xml:space="preserve"> 9</w:t>
      </w:r>
    </w:p>
    <w:p w14:paraId="01A9755B" w14:textId="77777777" w:rsidR="00C42A7C" w:rsidRPr="00C42A7C" w:rsidRDefault="00C42A7C" w:rsidP="00C42A7C">
      <w:pPr>
        <w:pStyle w:val="BodyText"/>
        <w:spacing w:before="5"/>
        <w:ind w:left="1440"/>
      </w:pPr>
      <w:r w:rsidRPr="00C42A7C">
        <w:t>01610 Vantaa</w:t>
      </w:r>
    </w:p>
    <w:p w14:paraId="5D07D057" w14:textId="77777777" w:rsidR="00C42A7C" w:rsidRPr="00C42A7C" w:rsidRDefault="00C42A7C" w:rsidP="00C42A7C">
      <w:pPr>
        <w:pStyle w:val="BodyText"/>
        <w:spacing w:before="5"/>
        <w:ind w:left="1440"/>
      </w:pPr>
      <w:r w:rsidRPr="00C42A7C">
        <w:t>Sähköposti: gdpr@are.fi</w:t>
      </w:r>
    </w:p>
    <w:p w14:paraId="0FD080DC" w14:textId="33FCC63E" w:rsidR="00C42A7C" w:rsidRDefault="00C42A7C" w:rsidP="00C42A7C">
      <w:pPr>
        <w:pStyle w:val="BodyText"/>
        <w:spacing w:before="5"/>
        <w:ind w:left="1440"/>
      </w:pPr>
      <w:r w:rsidRPr="00C42A7C">
        <w:t>Puh. 020 530 5500 (vaihde, klo 8–16)</w:t>
      </w:r>
    </w:p>
    <w:p w14:paraId="034E04E1" w14:textId="631DE2BC" w:rsidR="000E3EC0" w:rsidRDefault="000E3EC0" w:rsidP="00C42A7C">
      <w:pPr>
        <w:pStyle w:val="BodyText"/>
        <w:spacing w:before="5"/>
        <w:ind w:left="1440"/>
      </w:pPr>
    </w:p>
    <w:p w14:paraId="00A2881E" w14:textId="77777777" w:rsidR="00910BD9" w:rsidRPr="00277FA4" w:rsidRDefault="00910BD9">
      <w:pPr>
        <w:pStyle w:val="BodyText"/>
        <w:spacing w:before="5"/>
        <w:rPr>
          <w:sz w:val="22"/>
        </w:rPr>
      </w:pPr>
    </w:p>
    <w:p w14:paraId="764C96B3" w14:textId="66B443A6" w:rsidR="00910BD9" w:rsidRDefault="00F17C57" w:rsidP="007A735E">
      <w:pPr>
        <w:pStyle w:val="Heading1"/>
        <w:numPr>
          <w:ilvl w:val="0"/>
          <w:numId w:val="5"/>
        </w:numPr>
      </w:pPr>
      <w:r>
        <w:t>Mi</w:t>
      </w:r>
      <w:r w:rsidR="00A30D5A">
        <w:t>tä tietoja käsittelemme ja mitkä ovat käsittelyn tarkoitukset ja oikeusperusteet?</w:t>
      </w:r>
    </w:p>
    <w:p w14:paraId="03A2BDF0" w14:textId="06A4B72D" w:rsidR="00D33F13" w:rsidRDefault="00306815" w:rsidP="00BF7205">
      <w:pPr>
        <w:pStyle w:val="BodyText"/>
        <w:spacing w:before="151" w:line="271" w:lineRule="auto"/>
        <w:ind w:left="1456" w:right="114"/>
        <w:jc w:val="both"/>
      </w:pPr>
      <w:r w:rsidRPr="00306815">
        <w:t>Käsittelemme rekisterin yhteydessä asiakkaiden, potentiaalisten asiakkaiden ja muiden sidosryhmien, kuten toimittajien, kiinteistöjen tai urakoiden yhteyshenkilöiden, isännöitsijöiden, omistajien tai muiden työn suorittamisen kannalta asiaan liittyvien henkilöiden tietoja.</w:t>
      </w:r>
      <w:r>
        <w:t xml:space="preserve"> </w:t>
      </w:r>
      <w:r w:rsidR="00825EFD">
        <w:t>T</w:t>
      </w:r>
      <w:r w:rsidR="00A30D5A">
        <w:t xml:space="preserve">aulukossa </w:t>
      </w:r>
      <w:r w:rsidR="00825EFD">
        <w:t>on eritelty henkilötiedot, joita käsittelemme, käsittelyn tarkoitukset ja oikeusperusteet.</w:t>
      </w:r>
    </w:p>
    <w:p w14:paraId="42082524" w14:textId="77777777" w:rsidR="00DB7AEF" w:rsidRDefault="00DB7AEF" w:rsidP="00BF7205">
      <w:pPr>
        <w:pStyle w:val="BodyText"/>
        <w:spacing w:before="151" w:line="271" w:lineRule="auto"/>
        <w:ind w:left="1456" w:right="114"/>
        <w:jc w:val="both"/>
      </w:pPr>
    </w:p>
    <w:tbl>
      <w:tblPr>
        <w:tblStyle w:val="TableGrid"/>
        <w:tblW w:w="9639" w:type="dxa"/>
        <w:tblInd w:w="411" w:type="dxa"/>
        <w:tblLook w:val="04A0" w:firstRow="1" w:lastRow="0" w:firstColumn="1" w:lastColumn="0" w:noHBand="0" w:noVBand="1"/>
      </w:tblPr>
      <w:tblGrid>
        <w:gridCol w:w="3319"/>
        <w:gridCol w:w="3327"/>
        <w:gridCol w:w="2993"/>
      </w:tblGrid>
      <w:tr w:rsidR="00DB7AEF" w:rsidRPr="00CD7591" w14:paraId="464D6429" w14:textId="77777777" w:rsidTr="00DB7AEF">
        <w:trPr>
          <w:trHeight w:val="452"/>
        </w:trPr>
        <w:tc>
          <w:tcPr>
            <w:tcW w:w="3319" w:type="dxa"/>
            <w:tcBorders>
              <w:top w:val="single" w:sz="12" w:space="0" w:color="auto"/>
              <w:left w:val="single" w:sz="12" w:space="0" w:color="auto"/>
              <w:bottom w:val="single" w:sz="12" w:space="0" w:color="auto"/>
            </w:tcBorders>
          </w:tcPr>
          <w:p w14:paraId="2F8D839E" w14:textId="77777777" w:rsidR="00DB7AEF" w:rsidRPr="00CD7591" w:rsidRDefault="00DB7AEF" w:rsidP="00134EDC">
            <w:pPr>
              <w:shd w:val="clear" w:color="auto" w:fill="FFFFFF"/>
              <w:spacing w:beforeLines="40" w:before="96" w:afterLines="40" w:after="96"/>
              <w:jc w:val="center"/>
              <w:outlineLvl w:val="1"/>
              <w:rPr>
                <w:rFonts w:asciiTheme="majorHAnsi" w:hAnsiTheme="majorHAnsi"/>
                <w:sz w:val="28"/>
                <w:szCs w:val="20"/>
                <w:lang w:val="en-US"/>
              </w:rPr>
            </w:pPr>
            <w:r w:rsidRPr="009F4EFC">
              <w:rPr>
                <w:sz w:val="28"/>
                <w:szCs w:val="20"/>
                <w:lang w:val="en-US"/>
              </w:rPr>
              <w:t>HENKILÖTIETOTYYPIT</w:t>
            </w:r>
          </w:p>
        </w:tc>
        <w:tc>
          <w:tcPr>
            <w:tcW w:w="3327" w:type="dxa"/>
            <w:tcBorders>
              <w:top w:val="single" w:sz="12" w:space="0" w:color="auto"/>
              <w:bottom w:val="single" w:sz="12" w:space="0" w:color="auto"/>
            </w:tcBorders>
          </w:tcPr>
          <w:p w14:paraId="62FEFFD1" w14:textId="77777777" w:rsidR="00DB7AEF" w:rsidRPr="00CD7591" w:rsidRDefault="00DB7AEF" w:rsidP="00134EDC">
            <w:pPr>
              <w:shd w:val="clear" w:color="auto" w:fill="FFFFFF"/>
              <w:spacing w:beforeLines="40" w:before="96" w:afterLines="40" w:after="96"/>
              <w:jc w:val="center"/>
              <w:outlineLvl w:val="1"/>
              <w:rPr>
                <w:sz w:val="28"/>
                <w:szCs w:val="20"/>
                <w:lang w:val="en-US"/>
              </w:rPr>
            </w:pPr>
            <w:r>
              <w:rPr>
                <w:sz w:val="28"/>
                <w:szCs w:val="20"/>
                <w:lang w:val="en-US"/>
              </w:rPr>
              <w:t>KÄSITTELYN TARKOITUS</w:t>
            </w:r>
          </w:p>
        </w:tc>
        <w:tc>
          <w:tcPr>
            <w:tcW w:w="2993" w:type="dxa"/>
            <w:tcBorders>
              <w:top w:val="single" w:sz="12" w:space="0" w:color="auto"/>
              <w:bottom w:val="single" w:sz="12" w:space="0" w:color="auto"/>
              <w:right w:val="single" w:sz="12" w:space="0" w:color="auto"/>
            </w:tcBorders>
          </w:tcPr>
          <w:p w14:paraId="6BA8D056" w14:textId="77777777" w:rsidR="00DB7AEF" w:rsidRPr="00CD7591" w:rsidRDefault="00DB7AEF" w:rsidP="00134EDC">
            <w:pPr>
              <w:shd w:val="clear" w:color="auto" w:fill="FFFFFF"/>
              <w:spacing w:beforeLines="40" w:before="96" w:afterLines="40" w:after="96"/>
              <w:jc w:val="center"/>
              <w:outlineLvl w:val="1"/>
              <w:rPr>
                <w:sz w:val="28"/>
                <w:szCs w:val="20"/>
                <w:lang w:val="en-US"/>
              </w:rPr>
            </w:pPr>
            <w:r w:rsidRPr="00CD7591">
              <w:rPr>
                <w:rFonts w:eastAsia="Times New Roman"/>
                <w:sz w:val="28"/>
                <w:szCs w:val="36"/>
                <w:lang w:val="en-US" w:eastAsia="fi-FI"/>
              </w:rPr>
              <w:t>L</w:t>
            </w:r>
            <w:r>
              <w:rPr>
                <w:rFonts w:eastAsia="Times New Roman"/>
                <w:sz w:val="28"/>
                <w:szCs w:val="36"/>
                <w:lang w:val="en-US" w:eastAsia="fi-FI"/>
              </w:rPr>
              <w:t>AILLINEN PERUSTE</w:t>
            </w:r>
          </w:p>
        </w:tc>
      </w:tr>
      <w:tr w:rsidR="00DB7AEF" w:rsidRPr="002E6768" w14:paraId="7D4711C6" w14:textId="77777777" w:rsidTr="00E23109">
        <w:trPr>
          <w:trHeight w:val="728"/>
        </w:trPr>
        <w:tc>
          <w:tcPr>
            <w:tcW w:w="3319" w:type="dxa"/>
            <w:vMerge w:val="restart"/>
            <w:tcBorders>
              <w:top w:val="single" w:sz="12" w:space="0" w:color="404040" w:themeColor="text1" w:themeTint="BF"/>
              <w:left w:val="single" w:sz="12" w:space="0" w:color="auto"/>
            </w:tcBorders>
          </w:tcPr>
          <w:p w14:paraId="2208488C" w14:textId="58C77EDD" w:rsidR="00DB7AEF" w:rsidRPr="00050CCA" w:rsidRDefault="00DB7AEF" w:rsidP="00134EDC">
            <w:r w:rsidRPr="00050CCA">
              <w:rPr>
                <w:b/>
                <w:i/>
                <w:szCs w:val="20"/>
              </w:rPr>
              <w:t>Rekisteröidyn perustiedot</w:t>
            </w:r>
            <w:r w:rsidR="00C40C47">
              <w:rPr>
                <w:b/>
                <w:i/>
                <w:szCs w:val="20"/>
              </w:rPr>
              <w:t>*</w:t>
            </w:r>
            <w:r>
              <w:rPr>
                <w:b/>
                <w:i/>
                <w:szCs w:val="20"/>
              </w:rPr>
              <w:t xml:space="preserve"> </w:t>
            </w:r>
            <w:r w:rsidRPr="00A41130">
              <w:t xml:space="preserve">kuten nimi, syntymäaika, asiakasnumero, </w:t>
            </w:r>
            <w:r w:rsidR="00E23109">
              <w:t xml:space="preserve">henkilötunnus, </w:t>
            </w:r>
            <w:r w:rsidRPr="00A41130">
              <w:t>käyttäjätunnus ja/tai muu yksilöivä tunniste, salasana ja asiointikieli</w:t>
            </w:r>
          </w:p>
          <w:p w14:paraId="32D3D98F" w14:textId="7060FBC2" w:rsidR="00DB7AEF" w:rsidRDefault="00DB7AEF" w:rsidP="00134EDC">
            <w:pPr>
              <w:spacing w:beforeLines="40" w:before="96" w:afterLines="40" w:after="96"/>
            </w:pPr>
            <w:r>
              <w:rPr>
                <w:b/>
                <w:i/>
                <w:szCs w:val="20"/>
              </w:rPr>
              <w:t>R</w:t>
            </w:r>
            <w:r w:rsidRPr="00F34B1D">
              <w:rPr>
                <w:b/>
                <w:i/>
                <w:szCs w:val="20"/>
              </w:rPr>
              <w:t>ekisteröidyn yhteystiedot</w:t>
            </w:r>
            <w:r w:rsidR="00C40C47">
              <w:rPr>
                <w:b/>
                <w:i/>
                <w:szCs w:val="20"/>
              </w:rPr>
              <w:t>*</w:t>
            </w:r>
            <w:r w:rsidRPr="00F34B1D">
              <w:rPr>
                <w:b/>
                <w:i/>
                <w:szCs w:val="20"/>
              </w:rPr>
              <w:t xml:space="preserve"> </w:t>
            </w:r>
            <w:r w:rsidRPr="00F34B1D">
              <w:t>kuten sähköpostiosoite, puhelinnumero, osoitetiedot;</w:t>
            </w:r>
          </w:p>
          <w:p w14:paraId="044E0D5B" w14:textId="77777777" w:rsidR="00DB7AEF" w:rsidRPr="00F34B1D" w:rsidRDefault="00DB7AEF" w:rsidP="00134EDC">
            <w:r w:rsidRPr="00F34B1D">
              <w:rPr>
                <w:b/>
                <w:i/>
                <w:szCs w:val="20"/>
              </w:rPr>
              <w:t>Yritystä ja yrityksen yhteyshenkilöitä koskevat tiedot</w:t>
            </w:r>
            <w:r w:rsidRPr="00F34B1D">
              <w:t xml:space="preserve"> kuten yhteyshenkilöiden nimet, tittelit sekä yhteystiedot</w:t>
            </w:r>
          </w:p>
        </w:tc>
        <w:tc>
          <w:tcPr>
            <w:tcW w:w="3327" w:type="dxa"/>
            <w:tcBorders>
              <w:top w:val="single" w:sz="12" w:space="0" w:color="404040" w:themeColor="text1" w:themeTint="BF"/>
              <w:bottom w:val="single" w:sz="4" w:space="0" w:color="auto"/>
            </w:tcBorders>
          </w:tcPr>
          <w:p w14:paraId="41631DB2" w14:textId="77777777" w:rsidR="00DB7AEF" w:rsidRPr="00050CCA" w:rsidRDefault="00DB7AEF" w:rsidP="00134EDC">
            <w:pPr>
              <w:spacing w:beforeLines="40" w:before="96" w:afterLines="40" w:after="96"/>
              <w:rPr>
                <w:szCs w:val="20"/>
              </w:rPr>
            </w:pPr>
            <w:r w:rsidRPr="00050CCA">
              <w:rPr>
                <w:szCs w:val="20"/>
              </w:rPr>
              <w:t>Palveluidemme toimittaminen</w:t>
            </w:r>
            <w:r>
              <w:rPr>
                <w:szCs w:val="20"/>
              </w:rPr>
              <w:t xml:space="preserve">, </w:t>
            </w:r>
            <w:r w:rsidRPr="00050CCA">
              <w:rPr>
                <w:szCs w:val="20"/>
              </w:rPr>
              <w:t>järjestäminen ja kehit</w:t>
            </w:r>
            <w:r>
              <w:rPr>
                <w:szCs w:val="20"/>
              </w:rPr>
              <w:t>täminen</w:t>
            </w:r>
          </w:p>
        </w:tc>
        <w:tc>
          <w:tcPr>
            <w:tcW w:w="2993" w:type="dxa"/>
            <w:tcBorders>
              <w:top w:val="single" w:sz="12" w:space="0" w:color="404040" w:themeColor="text1" w:themeTint="BF"/>
              <w:bottom w:val="single" w:sz="4" w:space="0" w:color="auto"/>
              <w:right w:val="single" w:sz="12" w:space="0" w:color="auto"/>
            </w:tcBorders>
          </w:tcPr>
          <w:p w14:paraId="4AEFAB3A" w14:textId="7F4AF3EA" w:rsidR="00CD4216" w:rsidRPr="002E6768" w:rsidRDefault="00CE2B4C" w:rsidP="00134EDC">
            <w:pPr>
              <w:spacing w:beforeLines="40" w:before="96" w:afterLines="40" w:after="96"/>
              <w:rPr>
                <w:szCs w:val="20"/>
              </w:rPr>
            </w:pPr>
            <w:r w:rsidRPr="002E6768">
              <w:rPr>
                <w:szCs w:val="20"/>
              </w:rPr>
              <w:t>Sopimuksen täytänt</w:t>
            </w:r>
            <w:r w:rsidR="00CD4216" w:rsidRPr="002E6768">
              <w:rPr>
                <w:szCs w:val="20"/>
              </w:rPr>
              <w:t xml:space="preserve">öönpaneminen </w:t>
            </w:r>
          </w:p>
          <w:p w14:paraId="12771400" w14:textId="5BA9ECD2" w:rsidR="00DB7AEF" w:rsidRPr="002E6768" w:rsidRDefault="00DB7AEF" w:rsidP="00134EDC">
            <w:pPr>
              <w:spacing w:beforeLines="40" w:before="96" w:afterLines="40" w:after="96"/>
              <w:rPr>
                <w:szCs w:val="20"/>
              </w:rPr>
            </w:pPr>
            <w:r w:rsidRPr="002E6768">
              <w:rPr>
                <w:szCs w:val="20"/>
              </w:rPr>
              <w:t>Oikeutettu etu</w:t>
            </w:r>
            <w:r w:rsidR="002E6768" w:rsidRPr="002E6768">
              <w:rPr>
                <w:szCs w:val="20"/>
              </w:rPr>
              <w:t>mme a</w:t>
            </w:r>
            <w:r w:rsidR="002E6768">
              <w:rPr>
                <w:szCs w:val="20"/>
              </w:rPr>
              <w:t>siakassuhteen tai muun vastaavan asiallisen yhteyden perusteella</w:t>
            </w:r>
          </w:p>
        </w:tc>
      </w:tr>
      <w:tr w:rsidR="00E23109" w:rsidRPr="002E6768" w14:paraId="62480D17" w14:textId="77777777" w:rsidTr="00E23109">
        <w:trPr>
          <w:trHeight w:val="728"/>
        </w:trPr>
        <w:tc>
          <w:tcPr>
            <w:tcW w:w="3319" w:type="dxa"/>
            <w:vMerge/>
            <w:tcBorders>
              <w:top w:val="single" w:sz="12" w:space="0" w:color="404040" w:themeColor="text1" w:themeTint="BF"/>
              <w:left w:val="single" w:sz="12" w:space="0" w:color="auto"/>
            </w:tcBorders>
          </w:tcPr>
          <w:p w14:paraId="1BC39A76" w14:textId="77777777" w:rsidR="00E23109" w:rsidRPr="00050CCA" w:rsidRDefault="00E23109" w:rsidP="00134EDC">
            <w:pPr>
              <w:rPr>
                <w:b/>
                <w:i/>
                <w:szCs w:val="20"/>
              </w:rPr>
            </w:pPr>
          </w:p>
        </w:tc>
        <w:tc>
          <w:tcPr>
            <w:tcW w:w="3327" w:type="dxa"/>
            <w:tcBorders>
              <w:top w:val="single" w:sz="4" w:space="0" w:color="auto"/>
            </w:tcBorders>
          </w:tcPr>
          <w:p w14:paraId="3A0954F1" w14:textId="230AE35B" w:rsidR="00E23109" w:rsidRPr="00050CCA" w:rsidRDefault="003B4737" w:rsidP="00134EDC">
            <w:pPr>
              <w:spacing w:beforeLines="40" w:before="96" w:afterLines="40" w:after="96"/>
              <w:rPr>
                <w:szCs w:val="20"/>
              </w:rPr>
            </w:pPr>
            <w:r>
              <w:t>L</w:t>
            </w:r>
            <w:r w:rsidRPr="00547EC6">
              <w:t>uottokelpoisuu</w:t>
            </w:r>
            <w:r>
              <w:t>den arvioiminen</w:t>
            </w:r>
            <w:r w:rsidRPr="00547EC6">
              <w:t xml:space="preserve"> tilauksen yhteydessä</w:t>
            </w:r>
          </w:p>
        </w:tc>
        <w:tc>
          <w:tcPr>
            <w:tcW w:w="2993" w:type="dxa"/>
            <w:tcBorders>
              <w:top w:val="single" w:sz="4" w:space="0" w:color="auto"/>
              <w:right w:val="single" w:sz="12" w:space="0" w:color="auto"/>
            </w:tcBorders>
          </w:tcPr>
          <w:p w14:paraId="130C849C" w14:textId="799ABEEE" w:rsidR="00E23109" w:rsidRPr="002E6768" w:rsidRDefault="003B4737" w:rsidP="00134EDC">
            <w:pPr>
              <w:spacing w:beforeLines="40" w:before="96" w:afterLines="40" w:after="96"/>
              <w:rPr>
                <w:szCs w:val="20"/>
              </w:rPr>
            </w:pPr>
            <w:r>
              <w:rPr>
                <w:szCs w:val="20"/>
              </w:rPr>
              <w:t>Sopimuksen täytäntöönpaneminen</w:t>
            </w:r>
          </w:p>
        </w:tc>
      </w:tr>
      <w:tr w:rsidR="00DB7AEF" w:rsidRPr="00CD7591" w14:paraId="15E423B6" w14:textId="77777777" w:rsidTr="00DB7AEF">
        <w:trPr>
          <w:trHeight w:val="498"/>
        </w:trPr>
        <w:tc>
          <w:tcPr>
            <w:tcW w:w="3319" w:type="dxa"/>
            <w:vMerge/>
            <w:tcBorders>
              <w:left w:val="single" w:sz="12" w:space="0" w:color="auto"/>
            </w:tcBorders>
          </w:tcPr>
          <w:p w14:paraId="2A81C79A" w14:textId="77777777" w:rsidR="00DB7AEF" w:rsidRPr="002E6768" w:rsidRDefault="00DB7AEF" w:rsidP="00134EDC">
            <w:pPr>
              <w:spacing w:beforeLines="40" w:before="96" w:afterLines="40" w:after="96"/>
              <w:rPr>
                <w:b/>
                <w:i/>
                <w:szCs w:val="20"/>
              </w:rPr>
            </w:pPr>
          </w:p>
        </w:tc>
        <w:tc>
          <w:tcPr>
            <w:tcW w:w="3327" w:type="dxa"/>
          </w:tcPr>
          <w:p w14:paraId="4FD31D5C" w14:textId="77777777" w:rsidR="00DB7AEF" w:rsidRPr="00050CCA" w:rsidRDefault="00DB7AEF" w:rsidP="00134EDC">
            <w:pPr>
              <w:spacing w:beforeLines="40" w:before="96" w:afterLines="40" w:after="96"/>
              <w:rPr>
                <w:szCs w:val="20"/>
              </w:rPr>
            </w:pPr>
            <w:r w:rsidRPr="00050CCA">
              <w:rPr>
                <w:szCs w:val="20"/>
              </w:rPr>
              <w:t>Sopimus- ja muiden lupaustemme ja</w:t>
            </w:r>
            <w:r>
              <w:rPr>
                <w:szCs w:val="20"/>
              </w:rPr>
              <w:t xml:space="preserve"> velvollisuuksiemme täyttäminen</w:t>
            </w:r>
          </w:p>
        </w:tc>
        <w:tc>
          <w:tcPr>
            <w:tcW w:w="2993" w:type="dxa"/>
            <w:tcBorders>
              <w:right w:val="single" w:sz="12" w:space="0" w:color="auto"/>
            </w:tcBorders>
          </w:tcPr>
          <w:p w14:paraId="711A3806" w14:textId="77777777" w:rsidR="00DB7AEF" w:rsidRPr="002B7A4F" w:rsidRDefault="00DB7AEF" w:rsidP="00134EDC">
            <w:pPr>
              <w:spacing w:beforeLines="40" w:before="96" w:afterLines="40" w:after="96"/>
              <w:rPr>
                <w:szCs w:val="20"/>
              </w:rPr>
            </w:pPr>
            <w:r w:rsidRPr="002B7A4F">
              <w:rPr>
                <w:szCs w:val="20"/>
              </w:rPr>
              <w:t>Sopimuksen täytäntöönpaneminen</w:t>
            </w:r>
          </w:p>
        </w:tc>
      </w:tr>
      <w:tr w:rsidR="00DB7AEF" w:rsidRPr="00F34B1D" w14:paraId="4DAB3B49" w14:textId="77777777" w:rsidTr="00DB7AEF">
        <w:trPr>
          <w:trHeight w:val="308"/>
        </w:trPr>
        <w:tc>
          <w:tcPr>
            <w:tcW w:w="3319" w:type="dxa"/>
            <w:vMerge/>
            <w:tcBorders>
              <w:left w:val="single" w:sz="12" w:space="0" w:color="auto"/>
            </w:tcBorders>
          </w:tcPr>
          <w:p w14:paraId="6C3AB563" w14:textId="77777777" w:rsidR="00DB7AEF" w:rsidRPr="00CD7591" w:rsidRDefault="00DB7AEF" w:rsidP="00134EDC">
            <w:pPr>
              <w:spacing w:beforeLines="40" w:before="96" w:afterLines="40" w:after="96"/>
              <w:rPr>
                <w:b/>
                <w:i/>
                <w:szCs w:val="20"/>
                <w:lang w:val="en-US"/>
              </w:rPr>
            </w:pPr>
          </w:p>
        </w:tc>
        <w:tc>
          <w:tcPr>
            <w:tcW w:w="3327" w:type="dxa"/>
          </w:tcPr>
          <w:p w14:paraId="234D809E" w14:textId="77777777" w:rsidR="00DB7AEF" w:rsidRPr="00050CCA" w:rsidRDefault="00DB7AEF" w:rsidP="00134EDC">
            <w:pPr>
              <w:spacing w:beforeLines="40" w:before="96" w:afterLines="40" w:after="96"/>
              <w:rPr>
                <w:szCs w:val="20"/>
              </w:rPr>
            </w:pPr>
            <w:r w:rsidRPr="00050CCA">
              <w:rPr>
                <w:szCs w:val="20"/>
              </w:rPr>
              <w:t>Sähköinen suoramarkkinointi (ml. sähköiset ky</w:t>
            </w:r>
            <w:r>
              <w:rPr>
                <w:szCs w:val="20"/>
              </w:rPr>
              <w:t>selytutkimukset)</w:t>
            </w:r>
          </w:p>
        </w:tc>
        <w:tc>
          <w:tcPr>
            <w:tcW w:w="2993" w:type="dxa"/>
            <w:tcBorders>
              <w:right w:val="single" w:sz="12" w:space="0" w:color="auto"/>
            </w:tcBorders>
          </w:tcPr>
          <w:p w14:paraId="6F4BE55E" w14:textId="7B1D03CE" w:rsidR="00DB7AEF" w:rsidRPr="00F34B1D" w:rsidRDefault="00DB7AEF" w:rsidP="00134EDC">
            <w:pPr>
              <w:spacing w:beforeLines="40" w:before="96" w:afterLines="40" w:after="96"/>
              <w:rPr>
                <w:szCs w:val="20"/>
              </w:rPr>
            </w:pPr>
            <w:r w:rsidRPr="00F34B1D">
              <w:rPr>
                <w:szCs w:val="20"/>
              </w:rPr>
              <w:t>Suostumus</w:t>
            </w:r>
            <w:r>
              <w:rPr>
                <w:szCs w:val="20"/>
              </w:rPr>
              <w:t xml:space="preserve"> (yksityishenkilöt) tai oikeutettu etu (yritykset)</w:t>
            </w:r>
          </w:p>
        </w:tc>
      </w:tr>
      <w:tr w:rsidR="00DB7AEF" w:rsidRPr="002E6768" w14:paraId="568FF32C" w14:textId="77777777" w:rsidTr="00DB7AEF">
        <w:trPr>
          <w:trHeight w:val="308"/>
        </w:trPr>
        <w:tc>
          <w:tcPr>
            <w:tcW w:w="3319" w:type="dxa"/>
            <w:vMerge/>
            <w:tcBorders>
              <w:left w:val="single" w:sz="12" w:space="0" w:color="auto"/>
            </w:tcBorders>
          </w:tcPr>
          <w:p w14:paraId="3D0E4E57" w14:textId="77777777" w:rsidR="00DB7AEF" w:rsidRPr="00F34B1D" w:rsidRDefault="00DB7AEF" w:rsidP="00134EDC">
            <w:pPr>
              <w:spacing w:beforeLines="40" w:before="96" w:afterLines="40" w:after="96"/>
              <w:rPr>
                <w:b/>
                <w:i/>
                <w:szCs w:val="20"/>
              </w:rPr>
            </w:pPr>
          </w:p>
        </w:tc>
        <w:tc>
          <w:tcPr>
            <w:tcW w:w="3327" w:type="dxa"/>
            <w:tcBorders>
              <w:bottom w:val="single" w:sz="12" w:space="0" w:color="404040" w:themeColor="text1" w:themeTint="BF"/>
            </w:tcBorders>
          </w:tcPr>
          <w:p w14:paraId="68E02BE1" w14:textId="77777777" w:rsidR="00DB7AEF" w:rsidRPr="00B863A7" w:rsidRDefault="00DB7AEF" w:rsidP="00134EDC">
            <w:pPr>
              <w:spacing w:beforeLines="40" w:before="96" w:afterLines="40" w:after="96"/>
              <w:rPr>
                <w:szCs w:val="20"/>
              </w:rPr>
            </w:pPr>
            <w:r w:rsidRPr="00B863A7">
              <w:rPr>
                <w:szCs w:val="20"/>
              </w:rPr>
              <w:t>Asiakassuhteemme hoitaminen ml. tapahtumien jä</w:t>
            </w:r>
            <w:r>
              <w:rPr>
                <w:szCs w:val="20"/>
              </w:rPr>
              <w:t>rjestäminen, asiakastyytyväisyyskyselyjen lähettäminen</w:t>
            </w:r>
          </w:p>
        </w:tc>
        <w:tc>
          <w:tcPr>
            <w:tcW w:w="2993" w:type="dxa"/>
            <w:tcBorders>
              <w:bottom w:val="single" w:sz="12" w:space="0" w:color="404040" w:themeColor="text1" w:themeTint="BF"/>
              <w:right w:val="single" w:sz="12" w:space="0" w:color="auto"/>
            </w:tcBorders>
          </w:tcPr>
          <w:p w14:paraId="7B00537E" w14:textId="5B7FBFA4" w:rsidR="00DB7AEF" w:rsidRPr="002E6768" w:rsidRDefault="00DB7AEF" w:rsidP="00134EDC">
            <w:pPr>
              <w:spacing w:beforeLines="40" w:before="96" w:afterLines="40" w:after="96"/>
              <w:rPr>
                <w:szCs w:val="20"/>
              </w:rPr>
            </w:pPr>
            <w:r w:rsidRPr="002E6768">
              <w:rPr>
                <w:szCs w:val="20"/>
              </w:rPr>
              <w:t>Oikeutettu etu</w:t>
            </w:r>
            <w:r w:rsidR="002E6768" w:rsidRPr="002E6768">
              <w:rPr>
                <w:szCs w:val="20"/>
              </w:rPr>
              <w:t>mme asiakassuhteen tai m</w:t>
            </w:r>
            <w:r w:rsidR="002E6768">
              <w:rPr>
                <w:szCs w:val="20"/>
              </w:rPr>
              <w:t>uun vastaavan asiallisen yhteyden perusteella</w:t>
            </w:r>
          </w:p>
        </w:tc>
      </w:tr>
      <w:tr w:rsidR="00DB7AEF" w:rsidRPr="00B863A7" w14:paraId="42F9282A" w14:textId="77777777" w:rsidTr="00DB7AEF">
        <w:trPr>
          <w:trHeight w:val="387"/>
        </w:trPr>
        <w:tc>
          <w:tcPr>
            <w:tcW w:w="3319" w:type="dxa"/>
            <w:tcBorders>
              <w:top w:val="single" w:sz="12" w:space="0" w:color="404040" w:themeColor="text1" w:themeTint="BF"/>
              <w:left w:val="single" w:sz="12" w:space="0" w:color="auto"/>
            </w:tcBorders>
          </w:tcPr>
          <w:p w14:paraId="6B70B620" w14:textId="77777777" w:rsidR="00DB7AEF" w:rsidRPr="00B863A7" w:rsidRDefault="00DB7AEF" w:rsidP="00134EDC">
            <w:pPr>
              <w:spacing w:beforeLines="40" w:before="96" w:afterLines="40" w:after="96"/>
              <w:rPr>
                <w:b/>
                <w:i/>
                <w:szCs w:val="20"/>
              </w:rPr>
            </w:pPr>
            <w:r w:rsidRPr="00B863A7">
              <w:rPr>
                <w:b/>
                <w:i/>
                <w:szCs w:val="20"/>
              </w:rPr>
              <w:t>Suoramarkkinointia koskevat suostumukset ja k</w:t>
            </w:r>
            <w:r>
              <w:rPr>
                <w:b/>
                <w:i/>
                <w:szCs w:val="20"/>
              </w:rPr>
              <w:t>iellot</w:t>
            </w:r>
          </w:p>
        </w:tc>
        <w:tc>
          <w:tcPr>
            <w:tcW w:w="3327" w:type="dxa"/>
            <w:tcBorders>
              <w:top w:val="single" w:sz="12" w:space="0" w:color="404040" w:themeColor="text1" w:themeTint="BF"/>
            </w:tcBorders>
          </w:tcPr>
          <w:p w14:paraId="5E07CCFA" w14:textId="77777777" w:rsidR="00DB7AEF" w:rsidRPr="00B863A7" w:rsidRDefault="00DB7AEF" w:rsidP="00134EDC">
            <w:pPr>
              <w:spacing w:beforeLines="40" w:before="96" w:afterLines="40" w:after="96" w:line="259" w:lineRule="auto"/>
            </w:pPr>
            <w:r w:rsidRPr="00B863A7">
              <w:t>Sähköinen suoramarkkinointi (ml. sähköiset kyse</w:t>
            </w:r>
            <w:r>
              <w:t>lytutkimukset)</w:t>
            </w:r>
          </w:p>
        </w:tc>
        <w:tc>
          <w:tcPr>
            <w:tcW w:w="2993" w:type="dxa"/>
            <w:tcBorders>
              <w:top w:val="single" w:sz="12" w:space="0" w:color="404040" w:themeColor="text1" w:themeTint="BF"/>
              <w:right w:val="single" w:sz="12" w:space="0" w:color="auto"/>
            </w:tcBorders>
          </w:tcPr>
          <w:p w14:paraId="6C4F8DA0" w14:textId="30B9BA62" w:rsidR="00DB7AEF" w:rsidRPr="00B863A7" w:rsidRDefault="00096DC1" w:rsidP="00134EDC">
            <w:pPr>
              <w:spacing w:beforeLines="40" w:before="96" w:afterLines="40" w:after="96"/>
              <w:rPr>
                <w:szCs w:val="20"/>
              </w:rPr>
            </w:pPr>
            <w:r>
              <w:rPr>
                <w:szCs w:val="20"/>
              </w:rPr>
              <w:t>O</w:t>
            </w:r>
            <w:r w:rsidR="00DB7AEF" w:rsidRPr="00B863A7">
              <w:rPr>
                <w:szCs w:val="20"/>
              </w:rPr>
              <w:t>ikeutettu et</w:t>
            </w:r>
            <w:r w:rsidR="00DB7AEF">
              <w:rPr>
                <w:szCs w:val="20"/>
              </w:rPr>
              <w:t>u (yritykset)</w:t>
            </w:r>
          </w:p>
        </w:tc>
      </w:tr>
      <w:tr w:rsidR="00DB7AEF" w:rsidRPr="00411577" w14:paraId="30EF0872" w14:textId="77777777" w:rsidTr="00DB7AEF">
        <w:trPr>
          <w:trHeight w:val="367"/>
        </w:trPr>
        <w:tc>
          <w:tcPr>
            <w:tcW w:w="3319" w:type="dxa"/>
            <w:vMerge w:val="restart"/>
            <w:tcBorders>
              <w:top w:val="single" w:sz="12" w:space="0" w:color="595959" w:themeColor="text1" w:themeTint="A6"/>
              <w:left w:val="single" w:sz="12" w:space="0" w:color="auto"/>
            </w:tcBorders>
          </w:tcPr>
          <w:p w14:paraId="6B86A29B" w14:textId="77777777" w:rsidR="00DB7AEF" w:rsidRPr="00B863A7" w:rsidRDefault="00DB7AEF" w:rsidP="00134EDC">
            <w:pPr>
              <w:spacing w:beforeLines="40" w:before="96" w:afterLines="40" w:after="96"/>
              <w:rPr>
                <w:bCs/>
                <w:i/>
                <w:szCs w:val="20"/>
              </w:rPr>
            </w:pPr>
            <w:r w:rsidRPr="00B863A7">
              <w:rPr>
                <w:b/>
                <w:i/>
                <w:szCs w:val="20"/>
              </w:rPr>
              <w:t>Tapahtumien yhteydessä kerättävät henkilö</w:t>
            </w:r>
            <w:r>
              <w:rPr>
                <w:b/>
                <w:i/>
                <w:szCs w:val="20"/>
              </w:rPr>
              <w:t>tiedot</w:t>
            </w:r>
            <w:r>
              <w:rPr>
                <w:szCs w:val="20"/>
              </w:rPr>
              <w:t xml:space="preserve"> kuten rekisteröityminen tapahtumaan, erityisruokavalio, laskutustiedot</w:t>
            </w:r>
          </w:p>
        </w:tc>
        <w:tc>
          <w:tcPr>
            <w:tcW w:w="3327" w:type="dxa"/>
            <w:vMerge w:val="restart"/>
            <w:tcBorders>
              <w:top w:val="single" w:sz="12" w:space="0" w:color="595959" w:themeColor="text1" w:themeTint="A6"/>
            </w:tcBorders>
          </w:tcPr>
          <w:p w14:paraId="2718FBDD" w14:textId="77777777" w:rsidR="00DB7AEF" w:rsidRPr="002B7A4F" w:rsidRDefault="00DB7AEF" w:rsidP="00134EDC">
            <w:pPr>
              <w:spacing w:beforeLines="40" w:before="96" w:afterLines="40" w:after="96" w:line="259" w:lineRule="auto"/>
            </w:pPr>
            <w:r w:rsidRPr="002B7A4F">
              <w:t>Tapahtumien järjestäminen</w:t>
            </w:r>
          </w:p>
        </w:tc>
        <w:tc>
          <w:tcPr>
            <w:tcW w:w="2993" w:type="dxa"/>
            <w:tcBorders>
              <w:top w:val="single" w:sz="12" w:space="0" w:color="595959" w:themeColor="text1" w:themeTint="A6"/>
              <w:right w:val="single" w:sz="12" w:space="0" w:color="auto"/>
            </w:tcBorders>
          </w:tcPr>
          <w:p w14:paraId="048301F7" w14:textId="64B5F481" w:rsidR="00DB7AEF" w:rsidRPr="00411577" w:rsidRDefault="00DB7AEF" w:rsidP="00134EDC">
            <w:pPr>
              <w:spacing w:beforeLines="40" w:before="96" w:afterLines="40" w:after="96"/>
              <w:rPr>
                <w:szCs w:val="20"/>
              </w:rPr>
            </w:pPr>
            <w:r w:rsidRPr="00411577">
              <w:rPr>
                <w:szCs w:val="20"/>
              </w:rPr>
              <w:t>Oikeutettu etu</w:t>
            </w:r>
            <w:r w:rsidR="00411577" w:rsidRPr="00411577">
              <w:rPr>
                <w:szCs w:val="20"/>
              </w:rPr>
              <w:t>mme asiakassuhteen tai m</w:t>
            </w:r>
            <w:r w:rsidR="00411577">
              <w:rPr>
                <w:szCs w:val="20"/>
              </w:rPr>
              <w:t>uun vastaavan asiallisen yhteyden perusteella</w:t>
            </w:r>
          </w:p>
        </w:tc>
      </w:tr>
      <w:tr w:rsidR="00DB7AEF" w:rsidRPr="00CD7591" w14:paraId="4D210C09" w14:textId="77777777" w:rsidTr="00DB7AEF">
        <w:trPr>
          <w:trHeight w:val="618"/>
        </w:trPr>
        <w:tc>
          <w:tcPr>
            <w:tcW w:w="3319" w:type="dxa"/>
            <w:vMerge/>
            <w:tcBorders>
              <w:left w:val="single" w:sz="12" w:space="0" w:color="auto"/>
            </w:tcBorders>
          </w:tcPr>
          <w:p w14:paraId="5D23BB3A" w14:textId="77777777" w:rsidR="00DB7AEF" w:rsidRPr="00411577" w:rsidRDefault="00DB7AEF" w:rsidP="00134EDC">
            <w:pPr>
              <w:spacing w:beforeLines="40" w:before="96" w:afterLines="40" w:after="96"/>
              <w:rPr>
                <w:b/>
                <w:i/>
                <w:szCs w:val="20"/>
              </w:rPr>
            </w:pPr>
          </w:p>
        </w:tc>
        <w:tc>
          <w:tcPr>
            <w:tcW w:w="3327" w:type="dxa"/>
            <w:vMerge/>
          </w:tcPr>
          <w:p w14:paraId="3ED29AA7" w14:textId="77777777" w:rsidR="00DB7AEF" w:rsidRPr="00411577" w:rsidRDefault="00DB7AEF" w:rsidP="00134EDC">
            <w:pPr>
              <w:spacing w:beforeLines="40" w:before="96" w:afterLines="40" w:after="96"/>
              <w:rPr>
                <w:szCs w:val="20"/>
              </w:rPr>
            </w:pPr>
          </w:p>
        </w:tc>
        <w:tc>
          <w:tcPr>
            <w:tcW w:w="2993" w:type="dxa"/>
            <w:tcBorders>
              <w:bottom w:val="single" w:sz="12" w:space="0" w:color="404040" w:themeColor="text1" w:themeTint="BF"/>
              <w:right w:val="single" w:sz="12" w:space="0" w:color="auto"/>
            </w:tcBorders>
          </w:tcPr>
          <w:p w14:paraId="3083D8CD" w14:textId="77777777" w:rsidR="00DB7AEF" w:rsidRPr="002B7A4F" w:rsidRDefault="00DB7AEF" w:rsidP="00134EDC">
            <w:pPr>
              <w:spacing w:beforeLines="40" w:before="96" w:afterLines="40" w:after="96"/>
              <w:rPr>
                <w:szCs w:val="20"/>
              </w:rPr>
            </w:pPr>
            <w:r w:rsidRPr="002B7A4F">
              <w:rPr>
                <w:szCs w:val="20"/>
              </w:rPr>
              <w:t>Suostumus</w:t>
            </w:r>
          </w:p>
        </w:tc>
      </w:tr>
      <w:tr w:rsidR="00DB7AEF" w:rsidRPr="00CD7591" w14:paraId="6DE74392" w14:textId="77777777" w:rsidTr="00DB7AEF">
        <w:trPr>
          <w:trHeight w:val="537"/>
        </w:trPr>
        <w:tc>
          <w:tcPr>
            <w:tcW w:w="3319" w:type="dxa"/>
            <w:vMerge w:val="restart"/>
            <w:tcBorders>
              <w:top w:val="single" w:sz="12" w:space="0" w:color="404040" w:themeColor="text1" w:themeTint="BF"/>
              <w:left w:val="single" w:sz="12" w:space="0" w:color="auto"/>
            </w:tcBorders>
          </w:tcPr>
          <w:p w14:paraId="07D78DC3" w14:textId="2AAD16DA" w:rsidR="00DB7AEF" w:rsidRPr="005F2866" w:rsidRDefault="00DB7AEF" w:rsidP="00134EDC">
            <w:pPr>
              <w:spacing w:beforeLines="40" w:before="96" w:afterLines="40" w:after="96"/>
              <w:rPr>
                <w:bCs/>
                <w:i/>
                <w:szCs w:val="20"/>
              </w:rPr>
            </w:pPr>
            <w:r w:rsidRPr="005F2866">
              <w:rPr>
                <w:b/>
                <w:i/>
                <w:szCs w:val="20"/>
              </w:rPr>
              <w:t>Asiakassuhteeseen ja sopimuksiin liittyvät tiedot</w:t>
            </w:r>
            <w:r w:rsidRPr="005F2866">
              <w:rPr>
                <w:szCs w:val="20"/>
              </w:rPr>
              <w:t xml:space="preserve"> kuten tiedot menneistä ja voimassa</w:t>
            </w:r>
            <w:r w:rsidR="0079006C">
              <w:rPr>
                <w:szCs w:val="20"/>
              </w:rPr>
              <w:t xml:space="preserve"> </w:t>
            </w:r>
            <w:r w:rsidRPr="005F2866">
              <w:rPr>
                <w:szCs w:val="20"/>
              </w:rPr>
              <w:t xml:space="preserve">olevista sopimuksista ja toimeksiannoista, </w:t>
            </w:r>
            <w:r w:rsidR="002A20FE">
              <w:rPr>
                <w:szCs w:val="20"/>
              </w:rPr>
              <w:t xml:space="preserve">viestintä rekisteröidyn kanssa ja muut </w:t>
            </w:r>
            <w:r w:rsidRPr="005F2866">
              <w:rPr>
                <w:szCs w:val="20"/>
              </w:rPr>
              <w:t xml:space="preserve">yhteydenpitoon liittyvät tiedot, </w:t>
            </w:r>
            <w:r>
              <w:rPr>
                <w:szCs w:val="20"/>
              </w:rPr>
              <w:t>laskutustiedot</w:t>
            </w:r>
            <w:r w:rsidRPr="005F2866">
              <w:rPr>
                <w:b/>
                <w:i/>
                <w:szCs w:val="20"/>
              </w:rPr>
              <w:t xml:space="preserve"> </w:t>
            </w:r>
          </w:p>
        </w:tc>
        <w:tc>
          <w:tcPr>
            <w:tcW w:w="3327" w:type="dxa"/>
            <w:tcBorders>
              <w:top w:val="single" w:sz="12" w:space="0" w:color="404040" w:themeColor="text1" w:themeTint="BF"/>
            </w:tcBorders>
          </w:tcPr>
          <w:p w14:paraId="7366392B" w14:textId="77777777" w:rsidR="00DB7AEF" w:rsidRPr="00566ED5" w:rsidRDefault="00DB7AEF" w:rsidP="00134EDC">
            <w:pPr>
              <w:spacing w:beforeLines="40" w:before="96" w:afterLines="40" w:after="96"/>
              <w:rPr>
                <w:szCs w:val="20"/>
              </w:rPr>
            </w:pPr>
            <w:r w:rsidRPr="00566ED5">
              <w:rPr>
                <w:szCs w:val="20"/>
              </w:rPr>
              <w:t xml:space="preserve">Sopimus- ja muiden lupaustemme </w:t>
            </w:r>
            <w:r>
              <w:rPr>
                <w:szCs w:val="20"/>
              </w:rPr>
              <w:t>täyttäminen</w:t>
            </w:r>
          </w:p>
        </w:tc>
        <w:tc>
          <w:tcPr>
            <w:tcW w:w="2993" w:type="dxa"/>
            <w:tcBorders>
              <w:top w:val="single" w:sz="12" w:space="0" w:color="404040" w:themeColor="text1" w:themeTint="BF"/>
              <w:right w:val="single" w:sz="12" w:space="0" w:color="auto"/>
            </w:tcBorders>
          </w:tcPr>
          <w:p w14:paraId="33AC23D4" w14:textId="77777777" w:rsidR="00DB7AEF" w:rsidRPr="002B7A4F" w:rsidRDefault="00DB7AEF" w:rsidP="00134EDC">
            <w:pPr>
              <w:spacing w:beforeLines="40" w:before="96" w:afterLines="40" w:after="96"/>
              <w:rPr>
                <w:szCs w:val="20"/>
              </w:rPr>
            </w:pPr>
            <w:r w:rsidRPr="002B7A4F">
              <w:rPr>
                <w:szCs w:val="20"/>
              </w:rPr>
              <w:t>Sopimuksen täytäntöönpaneminen</w:t>
            </w:r>
          </w:p>
        </w:tc>
      </w:tr>
      <w:tr w:rsidR="00DB7AEF" w:rsidRPr="002E6768" w14:paraId="29DC113D" w14:textId="77777777" w:rsidTr="00DB7AEF">
        <w:trPr>
          <w:trHeight w:val="815"/>
        </w:trPr>
        <w:tc>
          <w:tcPr>
            <w:tcW w:w="3319" w:type="dxa"/>
            <w:vMerge/>
            <w:tcBorders>
              <w:left w:val="single" w:sz="12" w:space="0" w:color="auto"/>
            </w:tcBorders>
          </w:tcPr>
          <w:p w14:paraId="5C1823C9" w14:textId="77777777" w:rsidR="00DB7AEF" w:rsidRPr="00CD7591" w:rsidRDefault="00DB7AEF" w:rsidP="00134EDC">
            <w:pPr>
              <w:spacing w:beforeLines="40" w:before="96" w:afterLines="40" w:after="96"/>
              <w:rPr>
                <w:b/>
                <w:i/>
                <w:szCs w:val="20"/>
                <w:lang w:val="en-US"/>
              </w:rPr>
            </w:pPr>
          </w:p>
        </w:tc>
        <w:tc>
          <w:tcPr>
            <w:tcW w:w="3327" w:type="dxa"/>
            <w:tcBorders>
              <w:bottom w:val="single" w:sz="12" w:space="0" w:color="404040" w:themeColor="text1" w:themeTint="BF"/>
            </w:tcBorders>
          </w:tcPr>
          <w:p w14:paraId="2521B7A7" w14:textId="77777777" w:rsidR="00DB7AEF" w:rsidRPr="002B7A4F" w:rsidRDefault="00DB7AEF" w:rsidP="00134EDC">
            <w:pPr>
              <w:spacing w:beforeLines="40" w:before="96" w:afterLines="40" w:after="96" w:line="259" w:lineRule="auto"/>
            </w:pPr>
            <w:r w:rsidRPr="002B7A4F">
              <w:t>Asiakassuhteen hoitaminen ja ylläpito</w:t>
            </w:r>
          </w:p>
        </w:tc>
        <w:tc>
          <w:tcPr>
            <w:tcW w:w="2993" w:type="dxa"/>
            <w:tcBorders>
              <w:bottom w:val="single" w:sz="12" w:space="0" w:color="404040" w:themeColor="text1" w:themeTint="BF"/>
              <w:right w:val="single" w:sz="12" w:space="0" w:color="auto"/>
            </w:tcBorders>
          </w:tcPr>
          <w:p w14:paraId="198F4F26" w14:textId="483C7703" w:rsidR="00DB7AEF" w:rsidRPr="002E6768" w:rsidRDefault="00DB7AEF" w:rsidP="00134EDC">
            <w:pPr>
              <w:spacing w:beforeLines="40" w:before="96" w:afterLines="40" w:after="96"/>
              <w:rPr>
                <w:szCs w:val="20"/>
              </w:rPr>
            </w:pPr>
            <w:r w:rsidRPr="002E6768">
              <w:rPr>
                <w:szCs w:val="20"/>
              </w:rPr>
              <w:t>Oikeutettu etu</w:t>
            </w:r>
            <w:r w:rsidR="002E6768" w:rsidRPr="002E6768">
              <w:rPr>
                <w:szCs w:val="20"/>
              </w:rPr>
              <w:t>mme asiakassuhteen tai m</w:t>
            </w:r>
            <w:r w:rsidR="002E6768">
              <w:rPr>
                <w:szCs w:val="20"/>
              </w:rPr>
              <w:t>uun vastaavan asiallisen yhteyden perusteella</w:t>
            </w:r>
          </w:p>
        </w:tc>
      </w:tr>
      <w:tr w:rsidR="00DB7AEF" w:rsidRPr="00577582" w14:paraId="58BCE4AA" w14:textId="77777777" w:rsidTr="004D3DC6">
        <w:trPr>
          <w:trHeight w:val="774"/>
        </w:trPr>
        <w:tc>
          <w:tcPr>
            <w:tcW w:w="3319" w:type="dxa"/>
            <w:tcBorders>
              <w:top w:val="single" w:sz="12" w:space="0" w:color="404040" w:themeColor="text1" w:themeTint="BF"/>
              <w:left w:val="single" w:sz="12" w:space="0" w:color="auto"/>
              <w:bottom w:val="single" w:sz="12" w:space="0" w:color="404040" w:themeColor="text1" w:themeTint="BF"/>
            </w:tcBorders>
          </w:tcPr>
          <w:p w14:paraId="7A8E1FFB" w14:textId="77777777" w:rsidR="00DB7AEF" w:rsidRPr="00577582" w:rsidRDefault="00DB7AEF" w:rsidP="00134EDC">
            <w:pPr>
              <w:spacing w:beforeLines="40" w:before="96" w:afterLines="40" w:after="96"/>
              <w:rPr>
                <w:b/>
                <w:i/>
                <w:szCs w:val="20"/>
              </w:rPr>
            </w:pPr>
            <w:r w:rsidRPr="00577582">
              <w:rPr>
                <w:b/>
                <w:i/>
                <w:szCs w:val="20"/>
              </w:rPr>
              <w:t>Tiedot koskien teknistä yhteyttä ja käyttämääsi päätelaitetta</w:t>
            </w:r>
            <w:r w:rsidRPr="00577582">
              <w:rPr>
                <w:szCs w:val="20"/>
              </w:rPr>
              <w:t xml:space="preserve"> kuten </w:t>
            </w:r>
            <w:r>
              <w:rPr>
                <w:szCs w:val="20"/>
              </w:rPr>
              <w:t>IP-osoite, laite-ID tai muut tunnistetiedot sekä evästeet</w:t>
            </w:r>
            <w:r w:rsidRPr="00577582">
              <w:rPr>
                <w:b/>
                <w:i/>
                <w:szCs w:val="20"/>
              </w:rPr>
              <w:t xml:space="preserve"> </w:t>
            </w:r>
          </w:p>
        </w:tc>
        <w:tc>
          <w:tcPr>
            <w:tcW w:w="3327" w:type="dxa"/>
            <w:tcBorders>
              <w:top w:val="single" w:sz="12" w:space="0" w:color="404040" w:themeColor="text1" w:themeTint="BF"/>
              <w:bottom w:val="single" w:sz="12" w:space="0" w:color="404040" w:themeColor="text1" w:themeTint="BF"/>
            </w:tcBorders>
          </w:tcPr>
          <w:p w14:paraId="5E306AA4" w14:textId="77777777" w:rsidR="00DB7AEF" w:rsidRDefault="00DB7AEF" w:rsidP="00134EDC">
            <w:pPr>
              <w:spacing w:beforeLines="40" w:before="96" w:afterLines="40" w:after="96" w:line="259" w:lineRule="auto"/>
              <w:rPr>
                <w:szCs w:val="20"/>
              </w:rPr>
            </w:pPr>
            <w:r>
              <w:rPr>
                <w:szCs w:val="20"/>
              </w:rPr>
              <w:t>Käyttäytymisen analysointi, profilointi</w:t>
            </w:r>
          </w:p>
          <w:p w14:paraId="5324F41F" w14:textId="77777777" w:rsidR="00FA16B4" w:rsidRDefault="00FA16B4" w:rsidP="00134EDC">
            <w:pPr>
              <w:spacing w:beforeLines="40" w:before="96" w:afterLines="40" w:after="96" w:line="259" w:lineRule="auto"/>
              <w:rPr>
                <w:szCs w:val="20"/>
              </w:rPr>
            </w:pPr>
          </w:p>
          <w:p w14:paraId="396DE3AF" w14:textId="32B11C02" w:rsidR="00FA16B4" w:rsidRPr="00FA16B4" w:rsidRDefault="00FA16B4" w:rsidP="00FA16B4">
            <w:pPr>
              <w:spacing w:beforeLines="40" w:before="96" w:afterLines="40" w:after="96" w:line="259" w:lineRule="auto"/>
              <w:rPr>
                <w:szCs w:val="20"/>
              </w:rPr>
            </w:pPr>
          </w:p>
        </w:tc>
        <w:tc>
          <w:tcPr>
            <w:tcW w:w="2993" w:type="dxa"/>
            <w:tcBorders>
              <w:top w:val="single" w:sz="12" w:space="0" w:color="404040" w:themeColor="text1" w:themeTint="BF"/>
              <w:bottom w:val="single" w:sz="12" w:space="0" w:color="404040" w:themeColor="text1" w:themeTint="BF"/>
              <w:right w:val="single" w:sz="12" w:space="0" w:color="auto"/>
            </w:tcBorders>
          </w:tcPr>
          <w:p w14:paraId="47C48205" w14:textId="77777777" w:rsidR="00DB7AEF" w:rsidRPr="00577582" w:rsidRDefault="00DB7AEF" w:rsidP="00134EDC">
            <w:pPr>
              <w:spacing w:beforeLines="40" w:before="96" w:afterLines="40" w:after="96"/>
              <w:rPr>
                <w:szCs w:val="20"/>
              </w:rPr>
            </w:pPr>
            <w:r>
              <w:rPr>
                <w:szCs w:val="20"/>
              </w:rPr>
              <w:t>Suostumus</w:t>
            </w:r>
          </w:p>
        </w:tc>
      </w:tr>
    </w:tbl>
    <w:p w14:paraId="5D2AA497" w14:textId="416B2B29" w:rsidR="00CF487A" w:rsidRDefault="00B32032" w:rsidP="00D95BCF">
      <w:pPr>
        <w:pStyle w:val="BodyText"/>
        <w:spacing w:before="151" w:line="271" w:lineRule="auto"/>
        <w:ind w:right="114"/>
        <w:jc w:val="both"/>
      </w:pPr>
      <w:r>
        <w:t xml:space="preserve"> </w:t>
      </w:r>
    </w:p>
    <w:p w14:paraId="1315A315" w14:textId="75F7C9A3" w:rsidR="002D3DE0" w:rsidRPr="002D3DE0" w:rsidRDefault="002D3DE0" w:rsidP="000605D7">
      <w:pPr>
        <w:pStyle w:val="BodyText"/>
        <w:spacing w:before="151" w:line="271" w:lineRule="auto"/>
        <w:ind w:left="1440" w:right="114"/>
        <w:jc w:val="both"/>
      </w:pPr>
      <w:r w:rsidRPr="002D3DE0">
        <w:t>Tähdellä</w:t>
      </w:r>
      <w:r>
        <w:t xml:space="preserve"> (*)</w:t>
      </w:r>
      <w:r w:rsidRPr="002D3DE0">
        <w:t xml:space="preserve"> merkittyjen henkilötietojen antaminen on edellytys sopimussuhteemme ja/tai asiakassuhteemme syntymiselle. Ilman tarvittavia henkilötietoja emme voi toimittaa tuotetta ja/tai palvelua.</w:t>
      </w:r>
    </w:p>
    <w:p w14:paraId="341B2431" w14:textId="77777777" w:rsidR="00110028" w:rsidRDefault="00110028" w:rsidP="00777006">
      <w:pPr>
        <w:pStyle w:val="BodyText"/>
        <w:spacing w:before="2" w:line="271" w:lineRule="auto"/>
        <w:ind w:right="109"/>
        <w:jc w:val="both"/>
      </w:pPr>
    </w:p>
    <w:p w14:paraId="22520A74" w14:textId="3747462C" w:rsidR="00910BD9" w:rsidRDefault="005669CF" w:rsidP="000605D7">
      <w:pPr>
        <w:pStyle w:val="Heading1"/>
        <w:numPr>
          <w:ilvl w:val="0"/>
          <w:numId w:val="5"/>
        </w:numPr>
        <w:jc w:val="both"/>
      </w:pPr>
      <w:r>
        <w:rPr>
          <w:spacing w:val="-2"/>
          <w:w w:val="95"/>
        </w:rPr>
        <w:t>Mistä saamme tietoja?</w:t>
      </w:r>
    </w:p>
    <w:p w14:paraId="56F9ABD1" w14:textId="2E29B01B" w:rsidR="004E6BEE" w:rsidRDefault="0071440A" w:rsidP="000605D7">
      <w:pPr>
        <w:pStyle w:val="BodyText"/>
        <w:spacing w:before="151" w:line="271" w:lineRule="auto"/>
        <w:ind w:left="1456"/>
        <w:jc w:val="both"/>
      </w:pPr>
      <w:r w:rsidRPr="0071440A">
        <w:t xml:space="preserve">Rekisteriin tallennettavien tietojen tietolähde olet pääsääntöisesti sinä itse. Muita tietolähteitä käytetään laissa säädetyissä rajoissa. Tällaisia voivat olla esimerkiksi </w:t>
      </w:r>
      <w:r w:rsidR="00C87FF5">
        <w:t>kiinteistöjen ylläpito- ja urakointipalvelun tilaajan ilmoittamat</w:t>
      </w:r>
      <w:r w:rsidR="00170BFD">
        <w:t xml:space="preserve"> toimeksiantoihin liittyvät</w:t>
      </w:r>
      <w:r w:rsidR="00C87FF5">
        <w:t xml:space="preserve"> </w:t>
      </w:r>
      <w:r w:rsidR="0011477B">
        <w:t>tiedot</w:t>
      </w:r>
      <w:r w:rsidR="00170BFD">
        <w:t>.</w:t>
      </w:r>
    </w:p>
    <w:p w14:paraId="1055D174" w14:textId="4E54797E" w:rsidR="001F41B2" w:rsidRDefault="001F41B2" w:rsidP="000605D7">
      <w:pPr>
        <w:pStyle w:val="BodyText"/>
        <w:spacing w:before="151" w:line="271" w:lineRule="auto"/>
        <w:ind w:left="1456"/>
        <w:jc w:val="both"/>
      </w:pPr>
      <w:r w:rsidRPr="001F41B2">
        <w:t>Tämän lisäksi tietoja käyttäjistä saadaan käyttöoikeuksien luomisen yhteydessä kerätyistä ja rekisterinpitäjän järjestelmiin syötetyistä tiedoista sekä käyttäjien laitteista käytön aikana kerätystä datasta.</w:t>
      </w:r>
    </w:p>
    <w:p w14:paraId="6378FBB8" w14:textId="4E498675" w:rsidR="00AD52F2" w:rsidRDefault="00D959C1" w:rsidP="009A3E5A">
      <w:pPr>
        <w:pStyle w:val="BodyText"/>
        <w:spacing w:before="151" w:line="271" w:lineRule="auto"/>
        <w:ind w:left="1456"/>
        <w:jc w:val="both"/>
        <w:rPr>
          <w:bCs/>
        </w:rPr>
      </w:pPr>
      <w:r w:rsidRPr="00D959C1">
        <w:t>Lisäksi henkilötietoja voidaan kerätä ja päivittää tässä tietosuojaselosteessa kuvattuja käyttötarkoituksia varten myös julkisesti saatavilla olevista lähteistä</w:t>
      </w:r>
      <w:r w:rsidR="001F41B2">
        <w:t>, yhteystietopalvelujen tarjoajilta</w:t>
      </w:r>
      <w:r w:rsidRPr="00D959C1">
        <w:t xml:space="preserve"> ja viranomaisilta tai muilta kolmansilta osapuolilta saatujen tietojen perusteella sovellettavan lainsäädännön rajoissa. </w:t>
      </w:r>
      <w:r w:rsidR="00681E61" w:rsidRPr="00681E61">
        <w:rPr>
          <w:bCs/>
        </w:rPr>
        <w:t>Tällainen tietojen päivittäminen suoritetaan manuaalisesti tai automaattisin keinoin.</w:t>
      </w:r>
    </w:p>
    <w:p w14:paraId="75B8174F" w14:textId="77777777" w:rsidR="009A3E5A" w:rsidRPr="00681E61" w:rsidRDefault="009A3E5A" w:rsidP="009A3E5A">
      <w:pPr>
        <w:pStyle w:val="BodyText"/>
        <w:spacing w:before="151" w:line="271" w:lineRule="auto"/>
        <w:ind w:left="1456"/>
        <w:jc w:val="both"/>
        <w:rPr>
          <w:bCs/>
        </w:rPr>
      </w:pPr>
    </w:p>
    <w:p w14:paraId="4886FB83" w14:textId="34E4653F" w:rsidR="00A52D8B" w:rsidRPr="00A52D8B" w:rsidRDefault="00A52D8B" w:rsidP="00A52D8B">
      <w:pPr>
        <w:pStyle w:val="BodyText"/>
        <w:numPr>
          <w:ilvl w:val="0"/>
          <w:numId w:val="5"/>
        </w:numPr>
        <w:spacing w:before="151" w:line="271" w:lineRule="auto"/>
        <w:ind w:right="116"/>
        <w:rPr>
          <w:b/>
          <w:bCs/>
          <w:sz w:val="26"/>
          <w:szCs w:val="26"/>
        </w:rPr>
      </w:pPr>
      <w:r w:rsidRPr="00A52D8B">
        <w:rPr>
          <w:b/>
          <w:bCs/>
          <w:sz w:val="26"/>
          <w:szCs w:val="26"/>
        </w:rPr>
        <w:lastRenderedPageBreak/>
        <w:t>Kenelle luovutamme ja siirrämme tietoja?</w:t>
      </w:r>
    </w:p>
    <w:p w14:paraId="2EEE71DE" w14:textId="26EB4644" w:rsidR="00D0159D" w:rsidRPr="00A30A97" w:rsidRDefault="009F0EBE" w:rsidP="001F7ECF">
      <w:pPr>
        <w:pStyle w:val="BodyText"/>
        <w:spacing w:before="151" w:line="271" w:lineRule="auto"/>
        <w:ind w:left="1440" w:right="116"/>
        <w:jc w:val="both"/>
        <w:rPr>
          <w:spacing w:val="-3"/>
        </w:rPr>
      </w:pPr>
      <w:r w:rsidRPr="009F0EBE">
        <w:rPr>
          <w:spacing w:val="-3"/>
        </w:rPr>
        <w:t>Voimme luovuttaa henkilötietoja voimassa olevan lainsäädännön sallimissa ja velvoittamissa rajoissa esimerkiksi juridisille ja taloudellisille tai muille vastaaville konsulteille</w:t>
      </w:r>
      <w:r>
        <w:rPr>
          <w:spacing w:val="-3"/>
        </w:rPr>
        <w:t xml:space="preserve"> ja perinnästä vastaaville </w:t>
      </w:r>
      <w:r w:rsidR="00173F13">
        <w:rPr>
          <w:spacing w:val="-3"/>
        </w:rPr>
        <w:t>yrityksille</w:t>
      </w:r>
      <w:r w:rsidRPr="009F0EBE">
        <w:rPr>
          <w:spacing w:val="-3"/>
        </w:rPr>
        <w:t xml:space="preserve">, jotka toimivat itsenäisinä rekisterinpitäjinä tietojen osalta. </w:t>
      </w:r>
      <w:r w:rsidR="00CD73D0" w:rsidRPr="00CD73D0">
        <w:rPr>
          <w:spacing w:val="-3"/>
        </w:rPr>
        <w:t>Henkilötietoja voidaan</w:t>
      </w:r>
      <w:r w:rsidR="00CD73D0">
        <w:rPr>
          <w:spacing w:val="-3"/>
        </w:rPr>
        <w:t xml:space="preserve"> myös</w:t>
      </w:r>
      <w:r w:rsidR="00CD73D0" w:rsidRPr="00CD73D0">
        <w:rPr>
          <w:spacing w:val="-3"/>
        </w:rPr>
        <w:t xml:space="preserve"> luovuttaa viranomaistahoille, joilla on lakiin perustuva oikeus saada rekisteristä tietoja.</w:t>
      </w:r>
    </w:p>
    <w:p w14:paraId="0EDA5139" w14:textId="0EF03697" w:rsidR="0047660B" w:rsidRDefault="0047660B" w:rsidP="00233CA8">
      <w:pPr>
        <w:pStyle w:val="BodyText"/>
        <w:spacing w:before="151" w:line="271" w:lineRule="auto"/>
        <w:ind w:left="1456" w:right="116"/>
        <w:jc w:val="both"/>
        <w:rPr>
          <w:spacing w:val="-3"/>
        </w:rPr>
      </w:pPr>
      <w:r w:rsidRPr="0047660B">
        <w:rPr>
          <w:spacing w:val="-3"/>
        </w:rPr>
        <w:t>Hyödynnämme henkilötietojen käsittelyssä lukuumme toimivia alihankkijoita. Olemme ulkoistaneet IT-hallinnan ulkopuolis</w:t>
      </w:r>
      <w:r w:rsidR="00C63DD8">
        <w:rPr>
          <w:spacing w:val="-3"/>
        </w:rPr>
        <w:t>i</w:t>
      </w:r>
      <w:r w:rsidRPr="0047660B">
        <w:rPr>
          <w:spacing w:val="-3"/>
        </w:rPr>
        <w:t>lle palveluntarjoaj</w:t>
      </w:r>
      <w:r w:rsidR="00C63DD8">
        <w:rPr>
          <w:spacing w:val="-3"/>
        </w:rPr>
        <w:t>i</w:t>
      </w:r>
      <w:r w:rsidRPr="0047660B">
        <w:rPr>
          <w:spacing w:val="-3"/>
        </w:rPr>
        <w:t>lle, jo</w:t>
      </w:r>
      <w:r w:rsidR="00C63DD8">
        <w:rPr>
          <w:spacing w:val="-3"/>
        </w:rPr>
        <w:t>iden</w:t>
      </w:r>
      <w:r w:rsidRPr="0047660B">
        <w:rPr>
          <w:spacing w:val="-3"/>
        </w:rPr>
        <w:t xml:space="preserve"> hallinnoim</w:t>
      </w:r>
      <w:r w:rsidR="00C63DD8">
        <w:rPr>
          <w:spacing w:val="-3"/>
        </w:rPr>
        <w:t>i</w:t>
      </w:r>
      <w:r w:rsidRPr="0047660B">
        <w:rPr>
          <w:spacing w:val="-3"/>
        </w:rPr>
        <w:t>lle ja suojaam</w:t>
      </w:r>
      <w:r w:rsidR="00C63DD8">
        <w:rPr>
          <w:spacing w:val="-3"/>
        </w:rPr>
        <w:t>i</w:t>
      </w:r>
      <w:r w:rsidRPr="0047660B">
        <w:rPr>
          <w:spacing w:val="-3"/>
        </w:rPr>
        <w:t>lle palvelim</w:t>
      </w:r>
      <w:r w:rsidR="00C63DD8">
        <w:rPr>
          <w:spacing w:val="-3"/>
        </w:rPr>
        <w:t>i</w:t>
      </w:r>
      <w:r w:rsidRPr="0047660B">
        <w:rPr>
          <w:spacing w:val="-3"/>
        </w:rPr>
        <w:t>lle henkilötietoja tallennetaan.</w:t>
      </w:r>
    </w:p>
    <w:p w14:paraId="72193968" w14:textId="5886E820" w:rsidR="00427027" w:rsidRPr="00D0159D" w:rsidRDefault="005A3152" w:rsidP="00D0159D">
      <w:pPr>
        <w:pStyle w:val="BodyText"/>
        <w:spacing w:before="151" w:line="271" w:lineRule="auto"/>
        <w:ind w:left="1456" w:right="116"/>
        <w:jc w:val="both"/>
      </w:pPr>
      <w:r w:rsidRPr="005A3152">
        <w:t>Olemme huolehtineet tietosuojastasi alihankkijoidemme kanssa tekemällä tarvittavat käsittelysopimukset</w:t>
      </w:r>
      <w:r w:rsidRPr="00271CAD">
        <w:t xml:space="preserve">. Emme voi nimetä kaikkia alihankkijoita esimerkiksi kehitysvaiheessa olevien projektien vuoksi, </w:t>
      </w:r>
      <w:r w:rsidR="002A5167" w:rsidRPr="00271CAD">
        <w:t>joten tässä</w:t>
      </w:r>
      <w:r w:rsidR="003B0305" w:rsidRPr="00271CAD">
        <w:t xml:space="preserve"> olemme päätyneet</w:t>
      </w:r>
      <w:r w:rsidR="002A5167" w:rsidRPr="00271CAD">
        <w:t xml:space="preserve"> ilmoit</w:t>
      </w:r>
      <w:r w:rsidR="003B0305" w:rsidRPr="00271CAD">
        <w:t>tamaan</w:t>
      </w:r>
      <w:r w:rsidR="002A5167" w:rsidRPr="00271CAD">
        <w:t xml:space="preserve"> ne osa-alueet, jo</w:t>
      </w:r>
      <w:r w:rsidR="003B0305" w:rsidRPr="00271CAD">
        <w:t>issa henkilötietoja siirrämme</w:t>
      </w:r>
      <w:r w:rsidR="00440275" w:rsidRPr="00271CAD">
        <w:t xml:space="preserve"> alihankkijalle</w:t>
      </w:r>
      <w:r w:rsidRPr="00271CAD">
        <w:t>.</w:t>
      </w:r>
      <w:r w:rsidRPr="005A3152">
        <w:t xml:space="preserve"> </w:t>
      </w:r>
      <w:r w:rsidR="003B0305">
        <w:t xml:space="preserve">Tarkempia tietoja voit tiedustella </w:t>
      </w:r>
      <w:r w:rsidR="00777006">
        <w:t>ottamalla yhteyttä kohdassa 1 nimettyyn yhteyspisteeseen</w:t>
      </w:r>
      <w:r w:rsidR="00440275">
        <w:t>.</w:t>
      </w:r>
      <w:r w:rsidR="00427027" w:rsidRPr="00F653FC">
        <w:rPr>
          <w:spacing w:val="-3"/>
        </w:rPr>
        <w:t xml:space="preserve"> </w:t>
      </w:r>
    </w:p>
    <w:p w14:paraId="45AE492A" w14:textId="77777777" w:rsidR="00910BD9" w:rsidRDefault="00910BD9">
      <w:pPr>
        <w:pStyle w:val="BodyText"/>
        <w:spacing w:before="5"/>
        <w:rPr>
          <w:sz w:val="22"/>
        </w:rPr>
      </w:pPr>
    </w:p>
    <w:p w14:paraId="4F6D7D99" w14:textId="4B361E9C" w:rsidR="006F3D1C" w:rsidRDefault="00515DFD" w:rsidP="002E0194">
      <w:pPr>
        <w:pStyle w:val="Heading1"/>
        <w:numPr>
          <w:ilvl w:val="0"/>
          <w:numId w:val="5"/>
        </w:numPr>
        <w:spacing w:before="91"/>
      </w:pPr>
      <w:r>
        <w:t>Siirrämmekö tietoja</w:t>
      </w:r>
      <w:r w:rsidR="0080527D">
        <w:t>si</w:t>
      </w:r>
      <w:r w:rsidR="00AB2C0C">
        <w:rPr>
          <w:spacing w:val="-7"/>
        </w:rPr>
        <w:t xml:space="preserve"> </w:t>
      </w:r>
      <w:r w:rsidR="00AB2C0C">
        <w:t>EU:n</w:t>
      </w:r>
      <w:r w:rsidR="00AB2C0C">
        <w:rPr>
          <w:spacing w:val="-8"/>
        </w:rPr>
        <w:t xml:space="preserve"> </w:t>
      </w:r>
      <w:r w:rsidR="00AB2C0C">
        <w:t>tai</w:t>
      </w:r>
      <w:r w:rsidR="00AB2C0C">
        <w:rPr>
          <w:spacing w:val="-9"/>
        </w:rPr>
        <w:t xml:space="preserve"> </w:t>
      </w:r>
      <w:r w:rsidR="00AB2C0C">
        <w:t>ETA:n</w:t>
      </w:r>
      <w:r w:rsidR="00AB2C0C">
        <w:rPr>
          <w:spacing w:val="-6"/>
        </w:rPr>
        <w:t xml:space="preserve"> </w:t>
      </w:r>
      <w:r w:rsidR="00AB2C0C">
        <w:rPr>
          <w:spacing w:val="-2"/>
        </w:rPr>
        <w:t>ulkopuolelle</w:t>
      </w:r>
      <w:r>
        <w:rPr>
          <w:spacing w:val="-2"/>
        </w:rPr>
        <w:t>?</w:t>
      </w:r>
    </w:p>
    <w:p w14:paraId="3632673D" w14:textId="744CA3F6" w:rsidR="00A73A0D" w:rsidRDefault="00A73A0D" w:rsidP="00A73A0D">
      <w:pPr>
        <w:pStyle w:val="BodyText"/>
        <w:spacing w:before="151" w:line="271" w:lineRule="auto"/>
        <w:ind w:left="1456" w:right="116"/>
        <w:jc w:val="both"/>
      </w:pPr>
      <w:r w:rsidRPr="00A73A0D">
        <w:t>Lähtökohtaisesti emme siirrä henkilötietoja</w:t>
      </w:r>
      <w:r>
        <w:t>si</w:t>
      </w:r>
      <w:r w:rsidRPr="00A73A0D">
        <w:t xml:space="preserve"> EU:n/ETA:n ulkopuolelle. Käytössämme olevat IT-hallinnon järjestelmät voivat kuitenkin mahdollistaa palveluntarjoajan pääsyn tietoihin EU:n/ETA:n ulkopuolelta. Silloin, kun henkilötietoa käsitellään EU:n tai ETA:n ulkopuolella, huolehdimme siitä, että alihankkija on sitoutunut yleisen tietosuoja-asetuksen mukaisiin suojatoimiin, kuten EU-komission henkilötietojen käsittelyä koskeviin mallilausekkeisiin</w:t>
      </w:r>
      <w:r w:rsidR="00EB1103">
        <w:t xml:space="preserve"> ja tarvittaviin lisäsuojatoimiin</w:t>
      </w:r>
      <w:r w:rsidRPr="00A73A0D">
        <w:t>.</w:t>
      </w:r>
    </w:p>
    <w:p w14:paraId="6E159B27" w14:textId="77777777" w:rsidR="00910BD9" w:rsidRDefault="00910BD9">
      <w:pPr>
        <w:pStyle w:val="BodyText"/>
      </w:pPr>
    </w:p>
    <w:p w14:paraId="4DEE27E5" w14:textId="030C6C1C" w:rsidR="00910BD9" w:rsidRDefault="00272E7F" w:rsidP="007A735E">
      <w:pPr>
        <w:pStyle w:val="Heading1"/>
        <w:keepNext/>
        <w:widowControl/>
        <w:numPr>
          <w:ilvl w:val="0"/>
          <w:numId w:val="5"/>
        </w:numPr>
      </w:pPr>
      <w:r>
        <w:t>Miten suojaamme tietosi ja miten pitkään säilytämme niitä?</w:t>
      </w:r>
    </w:p>
    <w:p w14:paraId="1E0C1DCE" w14:textId="77777777" w:rsidR="000D5203" w:rsidRDefault="000D5203" w:rsidP="000605D7">
      <w:pPr>
        <w:pStyle w:val="BodyText"/>
        <w:keepNext/>
        <w:widowControl/>
        <w:spacing w:before="151" w:line="271" w:lineRule="auto"/>
        <w:ind w:left="1457" w:right="125"/>
        <w:jc w:val="both"/>
      </w:pPr>
      <w:r>
        <w:t>Henkilötietoja sisältävän järjestelmän käyttöön ovat oikeutettuja vain ne työntekijämme, joilla on työnsä puolesta oikeus käsitellä asiakastietoja. Kullakin käyttäjällä on oma käyttäjätunnus ja salasana järjestelmään. Tiedot kerätään tietokantoihin, jotka ovat palomuurein, salasanoin ja muilla teknisillä keinoilla suojattuja. Tietokannat ja niiden varmuuskopiot sijaitsevat lukituissa tiloissa ja tietoihin pääsevät käsiksi vain tietyt ennalta nimetyt henkilöt.</w:t>
      </w:r>
    </w:p>
    <w:p w14:paraId="3408A7B8" w14:textId="1BEA7CF8" w:rsidR="000D5203" w:rsidRDefault="000D5203" w:rsidP="000605D7">
      <w:pPr>
        <w:pStyle w:val="BodyText"/>
        <w:keepNext/>
        <w:widowControl/>
        <w:spacing w:before="151" w:line="271" w:lineRule="auto"/>
        <w:ind w:left="1457" w:right="125"/>
        <w:jc w:val="both"/>
      </w:pPr>
      <w:r>
        <w:t>Arvioimme tietojen säilyttämisen tarpeellisuutta säännöllisesti sovellettava lainsäädäntö huomioon ottaen.</w:t>
      </w:r>
      <w:r w:rsidR="0097031E">
        <w:t xml:space="preserve"> </w:t>
      </w:r>
      <w:r w:rsidR="00A07B75">
        <w:t>S</w:t>
      </w:r>
      <w:r w:rsidR="0097031E">
        <w:t>äilytämme</w:t>
      </w:r>
      <w:r w:rsidR="00A07B75">
        <w:t xml:space="preserve"> pääsääntöisesti</w:t>
      </w:r>
      <w:r w:rsidR="0097031E">
        <w:t xml:space="preserve"> asiakkaidemme</w:t>
      </w:r>
      <w:r w:rsidR="00A07B75">
        <w:t xml:space="preserve"> ja </w:t>
      </w:r>
      <w:r w:rsidR="00EA1641">
        <w:t xml:space="preserve">muiden </w:t>
      </w:r>
      <w:r w:rsidR="00A07B75">
        <w:t>yhteistyökumppaneidemme</w:t>
      </w:r>
      <w:r w:rsidR="0097031E">
        <w:t xml:space="preserve"> tietoja sopimuksen keston </w:t>
      </w:r>
      <w:r w:rsidR="00352DC2">
        <w:t xml:space="preserve">ajan sekä tarvittavan </w:t>
      </w:r>
      <w:r w:rsidR="00022123">
        <w:t>reklamaatio</w:t>
      </w:r>
      <w:r w:rsidR="00352DC2">
        <w:t>- tai kanneajan tämän jälkeen</w:t>
      </w:r>
      <w:r w:rsidR="00FC7DBF">
        <w:t>.</w:t>
      </w:r>
      <w:r>
        <w:t xml:space="preserve"> Tämän lisäksi huolehdimme sellaisista kohtuullisista toimenpiteistä, joilla varmistetaan, ettei rekisteröidyistä säilytetä rekisterissä käsittelyn tarkoituksiin nähden yhteensopimattomia, vanhentuneita tai virheellisiä henkilötietoja. Oikaisemme tai hävitämme tällaiset tiedot viipymättä.</w:t>
      </w:r>
    </w:p>
    <w:p w14:paraId="45863DA8" w14:textId="77777777" w:rsidR="00910BD9" w:rsidRDefault="00910BD9">
      <w:pPr>
        <w:pStyle w:val="BodyText"/>
        <w:spacing w:before="2"/>
      </w:pPr>
    </w:p>
    <w:p w14:paraId="26B6F3F9" w14:textId="02FC7C58" w:rsidR="00910BD9" w:rsidRDefault="007B691F" w:rsidP="007A735E">
      <w:pPr>
        <w:pStyle w:val="Heading1"/>
        <w:numPr>
          <w:ilvl w:val="0"/>
          <w:numId w:val="5"/>
        </w:numPr>
      </w:pPr>
      <w:r>
        <w:t>Oikeutesi rekisteröitynä</w:t>
      </w:r>
    </w:p>
    <w:p w14:paraId="53BA519A" w14:textId="77777777" w:rsidR="00910BD9" w:rsidRDefault="00910BD9">
      <w:pPr>
        <w:pStyle w:val="BodyText"/>
      </w:pPr>
    </w:p>
    <w:p w14:paraId="248C5F40" w14:textId="77777777" w:rsidR="00281CA0" w:rsidRDefault="00F96FD0" w:rsidP="000605D7">
      <w:pPr>
        <w:pStyle w:val="BodyText"/>
        <w:ind w:left="1440"/>
        <w:jc w:val="both"/>
      </w:pPr>
      <w:r w:rsidRPr="00F96FD0">
        <w:t xml:space="preserve">Sinulla on oikeus tarkastaa itseäsi koskevat tiedot ja vaatia virheellisen, vanhentuneen tai lain vastaisen tiedon oikaisua tai poistamista. Voit myös itse teknisen käyttöyhteyden, käyttäjätunnuksen ja salasanan avulla tarkastaa järjestelmään tallennettuja tietojasi sekä päivittää ja muuttaa näitä tietoja. </w:t>
      </w:r>
    </w:p>
    <w:p w14:paraId="7AF2780F" w14:textId="77777777" w:rsidR="00281CA0" w:rsidRDefault="00281CA0" w:rsidP="000605D7">
      <w:pPr>
        <w:pStyle w:val="BodyText"/>
        <w:ind w:left="1440"/>
        <w:jc w:val="both"/>
      </w:pPr>
    </w:p>
    <w:p w14:paraId="2A687F24" w14:textId="47C81EFB" w:rsidR="00F96FD0" w:rsidRDefault="00F96FD0" w:rsidP="000605D7">
      <w:pPr>
        <w:pStyle w:val="BodyText"/>
        <w:ind w:left="1440"/>
        <w:jc w:val="both"/>
      </w:pPr>
      <w:r w:rsidRPr="00F96FD0">
        <w:t>Siltä osin</w:t>
      </w:r>
      <w:r w:rsidR="00281CA0">
        <w:t>,</w:t>
      </w:r>
      <w:r w:rsidRPr="00F96FD0">
        <w:t xml:space="preserve"> kun käsittely perustuu suostumukseen, sinulla on myös oikeus milloin tahansa peruuttaa suostumuksesi tai muuttaa sitä. Suostumuksen peruuttaminen ei vaikuta ennen suostumuksen peruuttamista tapahtuneen käsittelyn lainmukaisuuteen.</w:t>
      </w:r>
    </w:p>
    <w:p w14:paraId="3379110C" w14:textId="77777777" w:rsidR="00F96FD0" w:rsidRPr="00F96FD0" w:rsidRDefault="00F96FD0" w:rsidP="000605D7">
      <w:pPr>
        <w:pStyle w:val="BodyText"/>
        <w:ind w:left="1440"/>
        <w:jc w:val="both"/>
      </w:pPr>
    </w:p>
    <w:p w14:paraId="05E255DC" w14:textId="31CAE32D" w:rsidR="00F96FD0" w:rsidRDefault="00F96FD0" w:rsidP="000605D7">
      <w:pPr>
        <w:pStyle w:val="BodyText"/>
        <w:ind w:left="1440"/>
        <w:jc w:val="both"/>
      </w:pPr>
      <w:r w:rsidRPr="00F96FD0">
        <w:t>Sinulla on oikeus vastustaa tai pyytää tietojesi käsittelyn rajoittamista sekä tehdä valitus henkilötietojen käsittelystä valvontaviranomaiselle</w:t>
      </w:r>
      <w:r w:rsidR="00EA20D7">
        <w:t xml:space="preserve"> (Tietosuojavaltuutetun toimisto)</w:t>
      </w:r>
      <w:r w:rsidRPr="00F96FD0">
        <w:t>.</w:t>
      </w:r>
      <w:r w:rsidR="00EA20D7">
        <w:t xml:space="preserve"> </w:t>
      </w:r>
      <w:r w:rsidR="00EA20D7">
        <w:lastRenderedPageBreak/>
        <w:t>Tietosuojavaltuutetun toimiston yhteystiedot löytyvät osoitteesta www.tietosuoja.fi.</w:t>
      </w:r>
    </w:p>
    <w:p w14:paraId="7774D3C9" w14:textId="77777777" w:rsidR="00281CA0" w:rsidRPr="00F96FD0" w:rsidRDefault="00281CA0" w:rsidP="000605D7">
      <w:pPr>
        <w:pStyle w:val="BodyText"/>
        <w:ind w:left="1440"/>
        <w:jc w:val="both"/>
      </w:pPr>
    </w:p>
    <w:p w14:paraId="57047ADD" w14:textId="77777777" w:rsidR="00F96FD0" w:rsidRPr="00F96FD0" w:rsidRDefault="00F96FD0" w:rsidP="000605D7">
      <w:pPr>
        <w:pStyle w:val="BodyText"/>
        <w:ind w:left="1440"/>
        <w:jc w:val="both"/>
      </w:pPr>
      <w:r w:rsidRPr="00F96FD0">
        <w:t>Erityisistä henkilökohtaisista syistä sinulla on oikeus myös vastustaa itseesi kohdistuvia käsittelytoimia silloin, kun tietojen käsittelemisen perusteena on oikeutettu etu. Vaatimuksesi yhteydessä sinun tulee yksilöidä se erityinen tilanne, johon perustuen vastustat käsittelyä. Me voimme kieltäytyä toteuttamasta vastustamista koskevaa pyyntöä ainoastaan laissa säädetyin perustein.</w:t>
      </w:r>
    </w:p>
    <w:p w14:paraId="2DD958FD" w14:textId="6694D8BD" w:rsidR="00910BD9" w:rsidRDefault="00910BD9">
      <w:pPr>
        <w:pStyle w:val="BodyText"/>
      </w:pPr>
    </w:p>
    <w:p w14:paraId="4973EC7F" w14:textId="77777777" w:rsidR="009F29A7" w:rsidRDefault="009F29A7">
      <w:pPr>
        <w:pStyle w:val="BodyText"/>
      </w:pPr>
    </w:p>
    <w:p w14:paraId="4773BF3C" w14:textId="7AFD1089" w:rsidR="00EA20D7" w:rsidRDefault="00FF5883" w:rsidP="007A735E">
      <w:pPr>
        <w:pStyle w:val="Heading1"/>
        <w:keepNext/>
        <w:widowControl/>
        <w:numPr>
          <w:ilvl w:val="0"/>
          <w:numId w:val="5"/>
        </w:numPr>
      </w:pPr>
      <w:r>
        <w:t>Yhteydenotot ja muutokset tietosuojaselosteeseen</w:t>
      </w:r>
    </w:p>
    <w:p w14:paraId="597042FE" w14:textId="42C6E16A" w:rsidR="00FF5883" w:rsidRDefault="00FF5883" w:rsidP="007A735E">
      <w:pPr>
        <w:pStyle w:val="Heading1"/>
        <w:keepNext/>
        <w:widowControl/>
        <w:ind w:left="872"/>
      </w:pPr>
    </w:p>
    <w:p w14:paraId="62C282DC" w14:textId="0DC8EBD2" w:rsidR="00FF5883" w:rsidRDefault="00EF3F79" w:rsidP="000605D7">
      <w:pPr>
        <w:pStyle w:val="Heading1"/>
        <w:keepNext/>
        <w:widowControl/>
        <w:ind w:left="1440"/>
        <w:jc w:val="both"/>
        <w:rPr>
          <w:b w:val="0"/>
          <w:bCs w:val="0"/>
          <w:sz w:val="20"/>
          <w:szCs w:val="20"/>
        </w:rPr>
      </w:pPr>
      <w:r w:rsidRPr="007A735E">
        <w:rPr>
          <w:b w:val="0"/>
          <w:bCs w:val="0"/>
          <w:sz w:val="20"/>
          <w:szCs w:val="20"/>
        </w:rPr>
        <w:t xml:space="preserve">Pyydämme esittämään kaikki tätä </w:t>
      </w:r>
      <w:r w:rsidR="0003745D">
        <w:rPr>
          <w:b w:val="0"/>
          <w:bCs w:val="0"/>
          <w:sz w:val="20"/>
          <w:szCs w:val="20"/>
        </w:rPr>
        <w:t>tietosuoja</w:t>
      </w:r>
      <w:r w:rsidRPr="007A735E">
        <w:rPr>
          <w:b w:val="0"/>
          <w:bCs w:val="0"/>
          <w:sz w:val="20"/>
          <w:szCs w:val="20"/>
        </w:rPr>
        <w:t xml:space="preserve">selostetta koskevat yhteydenotot ja pyynnöt kirjallisesti tai henkilökohtaisesti kohdassa </w:t>
      </w:r>
      <w:r w:rsidR="00AD52F2">
        <w:rPr>
          <w:b w:val="0"/>
          <w:bCs w:val="0"/>
          <w:sz w:val="20"/>
          <w:szCs w:val="20"/>
        </w:rPr>
        <w:t>yksi</w:t>
      </w:r>
      <w:r w:rsidRPr="007A735E">
        <w:rPr>
          <w:b w:val="0"/>
          <w:bCs w:val="0"/>
          <w:sz w:val="20"/>
          <w:szCs w:val="20"/>
        </w:rPr>
        <w:t xml:space="preserve"> (</w:t>
      </w:r>
      <w:r w:rsidR="00AD52F2">
        <w:rPr>
          <w:b w:val="0"/>
          <w:bCs w:val="0"/>
          <w:sz w:val="20"/>
          <w:szCs w:val="20"/>
        </w:rPr>
        <w:t>1</w:t>
      </w:r>
      <w:r w:rsidRPr="007A735E">
        <w:rPr>
          <w:b w:val="0"/>
          <w:bCs w:val="0"/>
          <w:sz w:val="20"/>
          <w:szCs w:val="20"/>
        </w:rPr>
        <w:t>) nimet</w:t>
      </w:r>
      <w:r w:rsidR="00597F70">
        <w:rPr>
          <w:b w:val="0"/>
          <w:bCs w:val="0"/>
          <w:sz w:val="20"/>
          <w:szCs w:val="20"/>
        </w:rPr>
        <w:t>tyyn yhteyspisteeseen</w:t>
      </w:r>
      <w:r w:rsidRPr="007A735E">
        <w:rPr>
          <w:b w:val="0"/>
          <w:bCs w:val="0"/>
          <w:sz w:val="20"/>
          <w:szCs w:val="20"/>
        </w:rPr>
        <w:t>.</w:t>
      </w:r>
    </w:p>
    <w:p w14:paraId="171A5B4E" w14:textId="692D6E2A" w:rsidR="00CD4286" w:rsidRDefault="00CD4286" w:rsidP="000605D7">
      <w:pPr>
        <w:pStyle w:val="Heading1"/>
        <w:keepNext/>
        <w:widowControl/>
        <w:ind w:left="1440"/>
        <w:jc w:val="both"/>
        <w:rPr>
          <w:b w:val="0"/>
          <w:bCs w:val="0"/>
          <w:sz w:val="20"/>
          <w:szCs w:val="20"/>
        </w:rPr>
      </w:pPr>
    </w:p>
    <w:p w14:paraId="76C43238" w14:textId="5D58E73B" w:rsidR="00910BD9" w:rsidRDefault="00CD4286" w:rsidP="000605D7">
      <w:pPr>
        <w:pStyle w:val="Heading1"/>
        <w:keepNext/>
        <w:widowControl/>
        <w:ind w:left="1440"/>
        <w:jc w:val="both"/>
      </w:pPr>
      <w:r>
        <w:rPr>
          <w:b w:val="0"/>
          <w:bCs w:val="0"/>
          <w:sz w:val="20"/>
          <w:szCs w:val="20"/>
        </w:rPr>
        <w:t xml:space="preserve">Are voi tehdä muutoksia ja päivittää tietosuojaselostetta tarvittaessa. </w:t>
      </w:r>
      <w:r w:rsidR="00F62B12">
        <w:rPr>
          <w:b w:val="0"/>
          <w:bCs w:val="0"/>
          <w:sz w:val="20"/>
          <w:szCs w:val="20"/>
        </w:rPr>
        <w:t xml:space="preserve">Silloin, kun sovellettava lainsäädäntö edellyttää, muutokset käydään </w:t>
      </w:r>
      <w:r w:rsidR="00DA478A">
        <w:rPr>
          <w:b w:val="0"/>
          <w:bCs w:val="0"/>
          <w:sz w:val="20"/>
          <w:szCs w:val="20"/>
        </w:rPr>
        <w:t xml:space="preserve">yhdessä läpi työntekijöiden kanssa. </w:t>
      </w:r>
      <w:r w:rsidR="00CB6A4F">
        <w:rPr>
          <w:b w:val="0"/>
          <w:bCs w:val="0"/>
          <w:sz w:val="20"/>
          <w:szCs w:val="20"/>
        </w:rPr>
        <w:t>Tämä tietosuojaseloste kannattaa kuitenkin tarkastaa silloin tällöin.</w:t>
      </w:r>
      <w:r w:rsidR="00506D20">
        <w:rPr>
          <w:b w:val="0"/>
          <w:bCs w:val="0"/>
          <w:sz w:val="20"/>
          <w:szCs w:val="20"/>
        </w:rPr>
        <w:t xml:space="preserve"> </w:t>
      </w:r>
    </w:p>
    <w:p w14:paraId="6858BBA0" w14:textId="77777777" w:rsidR="00D1647E" w:rsidRDefault="00D1647E" w:rsidP="007A735E">
      <w:pPr>
        <w:keepNext/>
        <w:widowControl/>
      </w:pPr>
    </w:p>
    <w:sectPr w:rsidR="00D1647E">
      <w:headerReference w:type="default" r:id="rId8"/>
      <w:footerReference w:type="default" r:id="rId9"/>
      <w:pgSz w:w="11910" w:h="16840"/>
      <w:pgMar w:top="1660" w:right="1020" w:bottom="280" w:left="980" w:header="81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5010" w14:textId="77777777" w:rsidR="00FA6A7C" w:rsidRDefault="00FA6A7C">
      <w:r>
        <w:separator/>
      </w:r>
    </w:p>
  </w:endnote>
  <w:endnote w:type="continuationSeparator" w:id="0">
    <w:p w14:paraId="0D43FB5D" w14:textId="77777777" w:rsidR="00FA6A7C" w:rsidRDefault="00FA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852A" w14:textId="6356B790" w:rsidR="003468E9" w:rsidRDefault="003468E9">
    <w:pPr>
      <w:pStyle w:val="Footer"/>
    </w:pPr>
  </w:p>
  <w:tbl>
    <w:tblPr>
      <w:tblW w:w="0" w:type="auto"/>
      <w:tblInd w:w="110" w:type="dxa"/>
      <w:tblLayout w:type="fixed"/>
      <w:tblCellMar>
        <w:left w:w="0" w:type="dxa"/>
        <w:right w:w="0" w:type="dxa"/>
      </w:tblCellMar>
      <w:tblLook w:val="01E0" w:firstRow="1" w:lastRow="1" w:firstColumn="1" w:lastColumn="1" w:noHBand="0" w:noVBand="0"/>
    </w:tblPr>
    <w:tblGrid>
      <w:gridCol w:w="1692"/>
      <w:gridCol w:w="2369"/>
      <w:gridCol w:w="2590"/>
      <w:gridCol w:w="2009"/>
    </w:tblGrid>
    <w:tr w:rsidR="003468E9" w14:paraId="4ED96C3F" w14:textId="77777777" w:rsidTr="00B339E7">
      <w:trPr>
        <w:trHeight w:val="187"/>
      </w:trPr>
      <w:tc>
        <w:tcPr>
          <w:tcW w:w="1692" w:type="dxa"/>
        </w:tcPr>
        <w:p w14:paraId="367A9666" w14:textId="77777777" w:rsidR="003468E9" w:rsidRDefault="003468E9" w:rsidP="003468E9">
          <w:pPr>
            <w:pStyle w:val="TableParagraph"/>
            <w:spacing w:line="167" w:lineRule="exact"/>
            <w:rPr>
              <w:b/>
              <w:sz w:val="16"/>
            </w:rPr>
          </w:pPr>
          <w:r>
            <w:rPr>
              <w:b/>
              <w:color w:val="0077C7"/>
              <w:sz w:val="16"/>
            </w:rPr>
            <w:t>Are</w:t>
          </w:r>
          <w:r>
            <w:rPr>
              <w:b/>
              <w:color w:val="0077C7"/>
              <w:spacing w:val="-3"/>
              <w:sz w:val="16"/>
            </w:rPr>
            <w:t xml:space="preserve"> </w:t>
          </w:r>
          <w:r>
            <w:rPr>
              <w:b/>
              <w:color w:val="0077C7"/>
              <w:spacing w:val="-5"/>
              <w:sz w:val="16"/>
            </w:rPr>
            <w:t>Oy</w:t>
          </w:r>
        </w:p>
      </w:tc>
      <w:tc>
        <w:tcPr>
          <w:tcW w:w="6968" w:type="dxa"/>
          <w:gridSpan w:val="3"/>
        </w:tcPr>
        <w:p w14:paraId="17E888EB" w14:textId="77777777" w:rsidR="003468E9" w:rsidRDefault="003468E9" w:rsidP="003468E9">
          <w:pPr>
            <w:pStyle w:val="TableParagraph"/>
            <w:spacing w:line="240" w:lineRule="auto"/>
            <w:ind w:left="0"/>
            <w:rPr>
              <w:rFonts w:ascii="Times New Roman"/>
              <w:sz w:val="12"/>
            </w:rPr>
          </w:pPr>
        </w:p>
      </w:tc>
    </w:tr>
    <w:tr w:rsidR="003468E9" w14:paraId="3D4D9D55" w14:textId="77777777" w:rsidTr="00B339E7">
      <w:trPr>
        <w:trHeight w:val="192"/>
      </w:trPr>
      <w:tc>
        <w:tcPr>
          <w:tcW w:w="1692" w:type="dxa"/>
        </w:tcPr>
        <w:p w14:paraId="061A94AB" w14:textId="77777777" w:rsidR="003468E9" w:rsidRDefault="003468E9" w:rsidP="003468E9">
          <w:pPr>
            <w:pStyle w:val="TableParagraph"/>
            <w:spacing w:before="3" w:line="169" w:lineRule="exact"/>
            <w:rPr>
              <w:sz w:val="16"/>
            </w:rPr>
          </w:pPr>
          <w:r>
            <w:rPr>
              <w:sz w:val="16"/>
            </w:rPr>
            <w:t xml:space="preserve">PL </w:t>
          </w:r>
          <w:r>
            <w:rPr>
              <w:spacing w:val="-5"/>
              <w:sz w:val="16"/>
            </w:rPr>
            <w:t>160</w:t>
          </w:r>
        </w:p>
      </w:tc>
      <w:tc>
        <w:tcPr>
          <w:tcW w:w="2369" w:type="dxa"/>
        </w:tcPr>
        <w:p w14:paraId="44C60730" w14:textId="77777777" w:rsidR="003468E9" w:rsidRDefault="003468E9" w:rsidP="003468E9">
          <w:pPr>
            <w:pStyle w:val="TableParagraph"/>
            <w:spacing w:before="3" w:line="169" w:lineRule="exact"/>
            <w:ind w:left="643"/>
            <w:rPr>
              <w:sz w:val="16"/>
            </w:rPr>
          </w:pPr>
          <w:proofErr w:type="spellStart"/>
          <w:r>
            <w:rPr>
              <w:spacing w:val="-2"/>
              <w:sz w:val="16"/>
            </w:rPr>
            <w:t>Kaivokselantie</w:t>
          </w:r>
          <w:proofErr w:type="spellEnd"/>
          <w:r>
            <w:rPr>
              <w:spacing w:val="16"/>
              <w:sz w:val="16"/>
            </w:rPr>
            <w:t xml:space="preserve"> </w:t>
          </w:r>
          <w:r>
            <w:rPr>
              <w:spacing w:val="-10"/>
              <w:sz w:val="16"/>
            </w:rPr>
            <w:t>9</w:t>
          </w:r>
        </w:p>
      </w:tc>
      <w:tc>
        <w:tcPr>
          <w:tcW w:w="2590" w:type="dxa"/>
        </w:tcPr>
        <w:p w14:paraId="7C0E9693" w14:textId="77777777" w:rsidR="003468E9" w:rsidRDefault="003468E9" w:rsidP="003468E9">
          <w:pPr>
            <w:pStyle w:val="TableParagraph"/>
            <w:spacing w:before="3" w:line="169" w:lineRule="exact"/>
            <w:ind w:left="557"/>
            <w:rPr>
              <w:sz w:val="16"/>
            </w:rPr>
          </w:pPr>
          <w:r>
            <w:rPr>
              <w:sz w:val="16"/>
            </w:rPr>
            <w:t>Vaihde</w:t>
          </w:r>
          <w:r>
            <w:rPr>
              <w:spacing w:val="-3"/>
              <w:sz w:val="16"/>
            </w:rPr>
            <w:t xml:space="preserve"> </w:t>
          </w:r>
          <w:r>
            <w:rPr>
              <w:sz w:val="16"/>
            </w:rPr>
            <w:t>020</w:t>
          </w:r>
          <w:r>
            <w:rPr>
              <w:spacing w:val="-3"/>
              <w:sz w:val="16"/>
            </w:rPr>
            <w:t xml:space="preserve"> </w:t>
          </w:r>
          <w:r>
            <w:rPr>
              <w:sz w:val="16"/>
            </w:rPr>
            <w:t>530</w:t>
          </w:r>
          <w:r>
            <w:rPr>
              <w:spacing w:val="-2"/>
              <w:sz w:val="16"/>
            </w:rPr>
            <w:t xml:space="preserve"> </w:t>
          </w:r>
          <w:r>
            <w:rPr>
              <w:spacing w:val="-4"/>
              <w:sz w:val="16"/>
            </w:rPr>
            <w:t>5500</w:t>
          </w:r>
        </w:p>
      </w:tc>
      <w:tc>
        <w:tcPr>
          <w:tcW w:w="2009" w:type="dxa"/>
        </w:tcPr>
        <w:p w14:paraId="56B372F2" w14:textId="77777777" w:rsidR="003468E9" w:rsidRDefault="003468E9" w:rsidP="003468E9">
          <w:pPr>
            <w:pStyle w:val="TableParagraph"/>
            <w:spacing w:before="3" w:line="169" w:lineRule="exact"/>
            <w:ind w:left="506"/>
            <w:rPr>
              <w:sz w:val="16"/>
            </w:rPr>
          </w:pPr>
          <w:r>
            <w:rPr>
              <w:spacing w:val="-2"/>
              <w:sz w:val="16"/>
            </w:rPr>
            <w:t>Y-tunnus</w:t>
          </w:r>
          <w:r>
            <w:rPr>
              <w:spacing w:val="19"/>
              <w:sz w:val="16"/>
            </w:rPr>
            <w:t xml:space="preserve"> </w:t>
          </w:r>
          <w:proofErr w:type="gramStart"/>
          <w:r>
            <w:rPr>
              <w:spacing w:val="-2"/>
              <w:sz w:val="16"/>
            </w:rPr>
            <w:t>0989493-</w:t>
          </w:r>
          <w:r>
            <w:rPr>
              <w:spacing w:val="-10"/>
              <w:sz w:val="16"/>
            </w:rPr>
            <w:t>6</w:t>
          </w:r>
          <w:proofErr w:type="gramEnd"/>
        </w:p>
      </w:tc>
    </w:tr>
    <w:tr w:rsidR="003468E9" w14:paraId="470DA3BC" w14:textId="77777777" w:rsidTr="00B339E7">
      <w:trPr>
        <w:trHeight w:val="184"/>
      </w:trPr>
      <w:tc>
        <w:tcPr>
          <w:tcW w:w="1692" w:type="dxa"/>
        </w:tcPr>
        <w:p w14:paraId="6599A38A" w14:textId="77777777" w:rsidR="003468E9" w:rsidRDefault="003468E9" w:rsidP="003468E9">
          <w:pPr>
            <w:pStyle w:val="TableParagraph"/>
            <w:rPr>
              <w:sz w:val="16"/>
            </w:rPr>
          </w:pPr>
          <w:r>
            <w:rPr>
              <w:sz w:val="16"/>
            </w:rPr>
            <w:t>01611</w:t>
          </w:r>
          <w:r>
            <w:rPr>
              <w:spacing w:val="-4"/>
              <w:sz w:val="16"/>
            </w:rPr>
            <w:t xml:space="preserve"> </w:t>
          </w:r>
          <w:r>
            <w:rPr>
              <w:spacing w:val="-2"/>
              <w:sz w:val="16"/>
            </w:rPr>
            <w:t>Vantaa</w:t>
          </w:r>
        </w:p>
      </w:tc>
      <w:tc>
        <w:tcPr>
          <w:tcW w:w="2369" w:type="dxa"/>
        </w:tcPr>
        <w:p w14:paraId="5223C0EB" w14:textId="77777777" w:rsidR="003468E9" w:rsidRDefault="003468E9" w:rsidP="003468E9">
          <w:pPr>
            <w:pStyle w:val="TableParagraph"/>
            <w:ind w:left="643"/>
            <w:rPr>
              <w:sz w:val="16"/>
            </w:rPr>
          </w:pPr>
          <w:r>
            <w:rPr>
              <w:sz w:val="16"/>
            </w:rPr>
            <w:t>01610</w:t>
          </w:r>
          <w:r>
            <w:rPr>
              <w:spacing w:val="-4"/>
              <w:sz w:val="16"/>
            </w:rPr>
            <w:t xml:space="preserve"> </w:t>
          </w:r>
          <w:r>
            <w:rPr>
              <w:spacing w:val="-2"/>
              <w:sz w:val="16"/>
            </w:rPr>
            <w:t>Vantaa</w:t>
          </w:r>
        </w:p>
      </w:tc>
      <w:tc>
        <w:tcPr>
          <w:tcW w:w="2590" w:type="dxa"/>
        </w:tcPr>
        <w:p w14:paraId="40ACE4C4" w14:textId="77777777" w:rsidR="003468E9" w:rsidRDefault="000E5539" w:rsidP="003468E9">
          <w:pPr>
            <w:pStyle w:val="TableParagraph"/>
            <w:ind w:left="557"/>
            <w:rPr>
              <w:sz w:val="16"/>
            </w:rPr>
          </w:pPr>
          <w:hyperlink r:id="rId1">
            <w:r w:rsidR="003468E9">
              <w:rPr>
                <w:spacing w:val="-2"/>
                <w:sz w:val="16"/>
              </w:rPr>
              <w:t>www.are.fi</w:t>
            </w:r>
          </w:hyperlink>
        </w:p>
      </w:tc>
      <w:tc>
        <w:tcPr>
          <w:tcW w:w="2009" w:type="dxa"/>
        </w:tcPr>
        <w:p w14:paraId="43D11489" w14:textId="77777777" w:rsidR="003468E9" w:rsidRDefault="003468E9" w:rsidP="003468E9">
          <w:pPr>
            <w:pStyle w:val="TableParagraph"/>
            <w:ind w:left="506"/>
            <w:rPr>
              <w:sz w:val="16"/>
            </w:rPr>
          </w:pPr>
          <w:r>
            <w:rPr>
              <w:sz w:val="16"/>
            </w:rPr>
            <w:t>Kotipaikka</w:t>
          </w:r>
          <w:r>
            <w:rPr>
              <w:spacing w:val="-10"/>
              <w:sz w:val="16"/>
            </w:rPr>
            <w:t xml:space="preserve"> </w:t>
          </w:r>
          <w:r>
            <w:rPr>
              <w:spacing w:val="-2"/>
              <w:sz w:val="16"/>
            </w:rPr>
            <w:t>Vantaa</w:t>
          </w:r>
        </w:p>
      </w:tc>
    </w:tr>
  </w:tbl>
  <w:p w14:paraId="4678F09F" w14:textId="28B3DB21" w:rsidR="003468E9" w:rsidRDefault="003468E9">
    <w:pPr>
      <w:pStyle w:val="Footer"/>
    </w:pPr>
  </w:p>
  <w:p w14:paraId="16EA52E3" w14:textId="77777777" w:rsidR="003468E9" w:rsidRDefault="00346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49F7" w14:textId="77777777" w:rsidR="00FA6A7C" w:rsidRDefault="00FA6A7C">
      <w:r>
        <w:separator/>
      </w:r>
    </w:p>
  </w:footnote>
  <w:footnote w:type="continuationSeparator" w:id="0">
    <w:p w14:paraId="05FD2AA1" w14:textId="77777777" w:rsidR="00FA6A7C" w:rsidRDefault="00FA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37C4" w14:textId="2D90CAC0" w:rsidR="00910BD9" w:rsidRDefault="00D82468">
    <w:pPr>
      <w:pStyle w:val="BodyText"/>
      <w:spacing w:line="14" w:lineRule="auto"/>
    </w:pPr>
    <w:r>
      <w:rPr>
        <w:noProof/>
      </w:rPr>
      <mc:AlternateContent>
        <mc:Choice Requires="wps">
          <w:drawing>
            <wp:anchor distT="0" distB="0" distL="114300" distR="114300" simplePos="0" relativeHeight="487492096" behindDoc="1" locked="0" layoutInCell="1" allowOverlap="1" wp14:anchorId="4F66A710" wp14:editId="12C869D5">
              <wp:simplePos x="0" y="0"/>
              <wp:positionH relativeFrom="page">
                <wp:posOffset>721360</wp:posOffset>
              </wp:positionH>
              <wp:positionV relativeFrom="page">
                <wp:posOffset>519430</wp:posOffset>
              </wp:positionV>
              <wp:extent cx="1087755" cy="51879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7755" cy="518795"/>
                      </a:xfrm>
                      <a:custGeom>
                        <a:avLst/>
                        <a:gdLst>
                          <a:gd name="T0" fmla="+- 0 1494 1136"/>
                          <a:gd name="T1" fmla="*/ T0 w 1713"/>
                          <a:gd name="T2" fmla="+- 0 818 818"/>
                          <a:gd name="T3" fmla="*/ 818 h 817"/>
                          <a:gd name="T4" fmla="+- 0 1344 1136"/>
                          <a:gd name="T5" fmla="*/ T4 w 1713"/>
                          <a:gd name="T6" fmla="+- 0 1623 818"/>
                          <a:gd name="T7" fmla="*/ 1623 h 817"/>
                          <a:gd name="T8" fmla="+- 0 1640 1136"/>
                          <a:gd name="T9" fmla="*/ T8 w 1713"/>
                          <a:gd name="T10" fmla="+- 0 1623 818"/>
                          <a:gd name="T11" fmla="*/ 1623 h 817"/>
                          <a:gd name="T12" fmla="+- 0 2168 1136"/>
                          <a:gd name="T13" fmla="*/ T12 w 1713"/>
                          <a:gd name="T14" fmla="+- 0 1623 818"/>
                          <a:gd name="T15" fmla="*/ 1623 h 817"/>
                          <a:gd name="T16" fmla="+- 0 2095 1136"/>
                          <a:gd name="T17" fmla="*/ T16 w 1713"/>
                          <a:gd name="T18" fmla="+- 0 1370 818"/>
                          <a:gd name="T19" fmla="*/ 1370 h 817"/>
                          <a:gd name="T20" fmla="+- 0 2141 1136"/>
                          <a:gd name="T21" fmla="*/ T20 w 1713"/>
                          <a:gd name="T22" fmla="+- 0 1278 818"/>
                          <a:gd name="T23" fmla="*/ 1278 h 817"/>
                          <a:gd name="T24" fmla="+- 0 2139 1136"/>
                          <a:gd name="T25" fmla="*/ T24 w 1713"/>
                          <a:gd name="T26" fmla="+- 0 1153 818"/>
                          <a:gd name="T27" fmla="*/ 1153 h 817"/>
                          <a:gd name="T28" fmla="+- 0 2077 1136"/>
                          <a:gd name="T29" fmla="*/ T28 w 1713"/>
                          <a:gd name="T30" fmla="+- 0 1047 818"/>
                          <a:gd name="T31" fmla="*/ 1047 h 817"/>
                          <a:gd name="T32" fmla="+- 0 1959 1136"/>
                          <a:gd name="T33" fmla="*/ T32 w 1713"/>
                          <a:gd name="T34" fmla="+- 0 988 818"/>
                          <a:gd name="T35" fmla="*/ 988 h 817"/>
                          <a:gd name="T36" fmla="+- 0 1670 1136"/>
                          <a:gd name="T37" fmla="*/ T36 w 1713"/>
                          <a:gd name="T38" fmla="+- 0 980 818"/>
                          <a:gd name="T39" fmla="*/ 980 h 817"/>
                          <a:gd name="T40" fmla="+- 0 1882 1136"/>
                          <a:gd name="T41" fmla="*/ T40 w 1713"/>
                          <a:gd name="T42" fmla="+- 0 1150 818"/>
                          <a:gd name="T43" fmla="*/ 1150 h 817"/>
                          <a:gd name="T44" fmla="+- 0 1944 1136"/>
                          <a:gd name="T45" fmla="*/ T44 w 1713"/>
                          <a:gd name="T46" fmla="+- 0 1172 818"/>
                          <a:gd name="T47" fmla="*/ 1172 h 817"/>
                          <a:gd name="T48" fmla="+- 0 1967 1136"/>
                          <a:gd name="T49" fmla="*/ T48 w 1713"/>
                          <a:gd name="T50" fmla="+- 0 1228 818"/>
                          <a:gd name="T51" fmla="*/ 1228 h 817"/>
                          <a:gd name="T52" fmla="+- 0 1944 1136"/>
                          <a:gd name="T53" fmla="*/ T52 w 1713"/>
                          <a:gd name="T54" fmla="+- 0 1284 818"/>
                          <a:gd name="T55" fmla="*/ 1284 h 817"/>
                          <a:gd name="T56" fmla="+- 0 1882 1136"/>
                          <a:gd name="T57" fmla="*/ T56 w 1713"/>
                          <a:gd name="T58" fmla="+- 0 1305 818"/>
                          <a:gd name="T59" fmla="*/ 1305 h 817"/>
                          <a:gd name="T60" fmla="+- 0 1959 1136"/>
                          <a:gd name="T61" fmla="*/ T60 w 1713"/>
                          <a:gd name="T62" fmla="+- 0 1623 818"/>
                          <a:gd name="T63" fmla="*/ 1623 h 817"/>
                          <a:gd name="T64" fmla="+- 0 2848 1136"/>
                          <a:gd name="T65" fmla="*/ T64 w 1713"/>
                          <a:gd name="T66" fmla="+- 0 1244 818"/>
                          <a:gd name="T67" fmla="*/ 1244 h 817"/>
                          <a:gd name="T68" fmla="+- 0 2810 1136"/>
                          <a:gd name="T69" fmla="*/ T68 w 1713"/>
                          <a:gd name="T70" fmla="+- 0 1135 818"/>
                          <a:gd name="T71" fmla="*/ 1135 h 817"/>
                          <a:gd name="T72" fmla="+- 0 2741 1136"/>
                          <a:gd name="T73" fmla="*/ T72 w 1713"/>
                          <a:gd name="T74" fmla="+- 0 1043 818"/>
                          <a:gd name="T75" fmla="*/ 1043 h 817"/>
                          <a:gd name="T76" fmla="+- 0 2605 1136"/>
                          <a:gd name="T77" fmla="*/ T76 w 1713"/>
                          <a:gd name="T78" fmla="+- 0 974 818"/>
                          <a:gd name="T79" fmla="*/ 974 h 817"/>
                          <a:gd name="T80" fmla="+- 0 2444 1136"/>
                          <a:gd name="T81" fmla="*/ T80 w 1713"/>
                          <a:gd name="T82" fmla="+- 0 974 818"/>
                          <a:gd name="T83" fmla="*/ 974 h 817"/>
                          <a:gd name="T84" fmla="+- 0 2310 1136"/>
                          <a:gd name="T85" fmla="*/ T84 w 1713"/>
                          <a:gd name="T86" fmla="+- 0 1037 818"/>
                          <a:gd name="T87" fmla="*/ 1037 h 817"/>
                          <a:gd name="T88" fmla="+- 0 2220 1136"/>
                          <a:gd name="T89" fmla="*/ T88 w 1713"/>
                          <a:gd name="T90" fmla="+- 0 1150 818"/>
                          <a:gd name="T91" fmla="*/ 1150 h 817"/>
                          <a:gd name="T92" fmla="+- 0 2187 1136"/>
                          <a:gd name="T93" fmla="*/ T92 w 1713"/>
                          <a:gd name="T94" fmla="+- 0 1301 818"/>
                          <a:gd name="T95" fmla="*/ 1301 h 817"/>
                          <a:gd name="T96" fmla="+- 0 2219 1136"/>
                          <a:gd name="T97" fmla="*/ T96 w 1713"/>
                          <a:gd name="T98" fmla="+- 0 1452 818"/>
                          <a:gd name="T99" fmla="*/ 1452 h 817"/>
                          <a:gd name="T100" fmla="+- 0 2308 1136"/>
                          <a:gd name="T101" fmla="*/ T100 w 1713"/>
                          <a:gd name="T102" fmla="+- 0 1565 818"/>
                          <a:gd name="T103" fmla="*/ 1565 h 817"/>
                          <a:gd name="T104" fmla="+- 0 2442 1136"/>
                          <a:gd name="T105" fmla="*/ T104 w 1713"/>
                          <a:gd name="T106" fmla="+- 0 1627 818"/>
                          <a:gd name="T107" fmla="*/ 1627 h 817"/>
                          <a:gd name="T108" fmla="+- 0 2599 1136"/>
                          <a:gd name="T109" fmla="*/ T108 w 1713"/>
                          <a:gd name="T110" fmla="+- 0 1628 818"/>
                          <a:gd name="T111" fmla="*/ 1628 h 817"/>
                          <a:gd name="T112" fmla="+- 0 2728 1136"/>
                          <a:gd name="T113" fmla="*/ T112 w 1713"/>
                          <a:gd name="T114" fmla="+- 0 1575 818"/>
                          <a:gd name="T115" fmla="*/ 1575 h 817"/>
                          <a:gd name="T116" fmla="+- 0 2707 1136"/>
                          <a:gd name="T117" fmla="*/ T116 w 1713"/>
                          <a:gd name="T118" fmla="+- 0 1464 818"/>
                          <a:gd name="T119" fmla="*/ 1464 h 817"/>
                          <a:gd name="T120" fmla="+- 0 2622 1136"/>
                          <a:gd name="T121" fmla="*/ T120 w 1713"/>
                          <a:gd name="T122" fmla="+- 0 1432 818"/>
                          <a:gd name="T123" fmla="*/ 1432 h 817"/>
                          <a:gd name="T124" fmla="+- 0 2559 1136"/>
                          <a:gd name="T125" fmla="*/ T124 w 1713"/>
                          <a:gd name="T126" fmla="+- 0 1461 818"/>
                          <a:gd name="T127" fmla="*/ 1461 h 817"/>
                          <a:gd name="T128" fmla="+- 0 2457 1136"/>
                          <a:gd name="T129" fmla="*/ T128 w 1713"/>
                          <a:gd name="T130" fmla="+- 0 1452 818"/>
                          <a:gd name="T131" fmla="*/ 1452 h 817"/>
                          <a:gd name="T132" fmla="+- 0 2372 1136"/>
                          <a:gd name="T133" fmla="*/ T132 w 1713"/>
                          <a:gd name="T134" fmla="+- 0 1365 818"/>
                          <a:gd name="T135" fmla="*/ 1365 h 817"/>
                          <a:gd name="T136" fmla="+- 0 2373 1136"/>
                          <a:gd name="T137" fmla="*/ T136 w 1713"/>
                          <a:gd name="T138" fmla="+- 0 1233 818"/>
                          <a:gd name="T139" fmla="*/ 1233 h 817"/>
                          <a:gd name="T140" fmla="+- 0 2458 1136"/>
                          <a:gd name="T141" fmla="*/ T140 w 1713"/>
                          <a:gd name="T142" fmla="+- 0 1147 818"/>
                          <a:gd name="T143" fmla="*/ 1147 h 817"/>
                          <a:gd name="T144" fmla="+- 0 2558 1136"/>
                          <a:gd name="T145" fmla="*/ T144 w 1713"/>
                          <a:gd name="T146" fmla="+- 0 1137 818"/>
                          <a:gd name="T147" fmla="*/ 1137 h 817"/>
                          <a:gd name="T148" fmla="+- 0 2612 1136"/>
                          <a:gd name="T149" fmla="*/ T148 w 1713"/>
                          <a:gd name="T150" fmla="+- 0 1156 818"/>
                          <a:gd name="T151" fmla="*/ 1156 h 817"/>
                          <a:gd name="T152" fmla="+- 0 2429 1136"/>
                          <a:gd name="T153" fmla="*/ T152 w 1713"/>
                          <a:gd name="T154" fmla="+- 0 1257 818"/>
                          <a:gd name="T155" fmla="*/ 1257 h 817"/>
                          <a:gd name="T156" fmla="+- 0 2843 1136"/>
                          <a:gd name="T157" fmla="*/ T156 w 1713"/>
                          <a:gd name="T158" fmla="+- 0 1245 818"/>
                          <a:gd name="T159" fmla="*/ 1245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713" h="817">
                            <a:moveTo>
                              <a:pt x="714" y="805"/>
                            </a:moveTo>
                            <a:lnTo>
                              <a:pt x="358" y="0"/>
                            </a:lnTo>
                            <a:lnTo>
                              <a:pt x="0" y="805"/>
                            </a:lnTo>
                            <a:lnTo>
                              <a:pt x="208" y="805"/>
                            </a:lnTo>
                            <a:lnTo>
                              <a:pt x="357" y="443"/>
                            </a:lnTo>
                            <a:lnTo>
                              <a:pt x="504" y="805"/>
                            </a:lnTo>
                            <a:lnTo>
                              <a:pt x="714" y="805"/>
                            </a:lnTo>
                            <a:close/>
                            <a:moveTo>
                              <a:pt x="1032" y="805"/>
                            </a:moveTo>
                            <a:lnTo>
                              <a:pt x="919" y="585"/>
                            </a:lnTo>
                            <a:lnTo>
                              <a:pt x="959" y="552"/>
                            </a:lnTo>
                            <a:lnTo>
                              <a:pt x="987" y="510"/>
                            </a:lnTo>
                            <a:lnTo>
                              <a:pt x="1005" y="460"/>
                            </a:lnTo>
                            <a:lnTo>
                              <a:pt x="1011" y="402"/>
                            </a:lnTo>
                            <a:lnTo>
                              <a:pt x="1003" y="335"/>
                            </a:lnTo>
                            <a:lnTo>
                              <a:pt x="979" y="277"/>
                            </a:lnTo>
                            <a:lnTo>
                              <a:pt x="941" y="229"/>
                            </a:lnTo>
                            <a:lnTo>
                              <a:pt x="888" y="192"/>
                            </a:lnTo>
                            <a:lnTo>
                              <a:pt x="823" y="170"/>
                            </a:lnTo>
                            <a:lnTo>
                              <a:pt x="745" y="162"/>
                            </a:lnTo>
                            <a:lnTo>
                              <a:pt x="534" y="162"/>
                            </a:lnTo>
                            <a:lnTo>
                              <a:pt x="619" y="332"/>
                            </a:lnTo>
                            <a:lnTo>
                              <a:pt x="746" y="332"/>
                            </a:lnTo>
                            <a:lnTo>
                              <a:pt x="781" y="338"/>
                            </a:lnTo>
                            <a:lnTo>
                              <a:pt x="808" y="354"/>
                            </a:lnTo>
                            <a:lnTo>
                              <a:pt x="825" y="379"/>
                            </a:lnTo>
                            <a:lnTo>
                              <a:pt x="831" y="410"/>
                            </a:lnTo>
                            <a:lnTo>
                              <a:pt x="825" y="441"/>
                            </a:lnTo>
                            <a:lnTo>
                              <a:pt x="808" y="466"/>
                            </a:lnTo>
                            <a:lnTo>
                              <a:pt x="781" y="482"/>
                            </a:lnTo>
                            <a:lnTo>
                              <a:pt x="746" y="487"/>
                            </a:lnTo>
                            <a:lnTo>
                              <a:pt x="680" y="487"/>
                            </a:lnTo>
                            <a:lnTo>
                              <a:pt x="823" y="805"/>
                            </a:lnTo>
                            <a:lnTo>
                              <a:pt x="1032" y="805"/>
                            </a:lnTo>
                            <a:close/>
                            <a:moveTo>
                              <a:pt x="1712" y="426"/>
                            </a:moveTo>
                            <a:lnTo>
                              <a:pt x="1691" y="349"/>
                            </a:lnTo>
                            <a:lnTo>
                              <a:pt x="1674" y="317"/>
                            </a:lnTo>
                            <a:lnTo>
                              <a:pt x="1655" y="281"/>
                            </a:lnTo>
                            <a:lnTo>
                              <a:pt x="1605" y="225"/>
                            </a:lnTo>
                            <a:lnTo>
                              <a:pt x="1542" y="183"/>
                            </a:lnTo>
                            <a:lnTo>
                              <a:pt x="1469" y="156"/>
                            </a:lnTo>
                            <a:lnTo>
                              <a:pt x="1386" y="147"/>
                            </a:lnTo>
                            <a:lnTo>
                              <a:pt x="1308" y="156"/>
                            </a:lnTo>
                            <a:lnTo>
                              <a:pt x="1237" y="180"/>
                            </a:lnTo>
                            <a:lnTo>
                              <a:pt x="1174" y="219"/>
                            </a:lnTo>
                            <a:lnTo>
                              <a:pt x="1123" y="270"/>
                            </a:lnTo>
                            <a:lnTo>
                              <a:pt x="1084" y="332"/>
                            </a:lnTo>
                            <a:lnTo>
                              <a:pt x="1060" y="404"/>
                            </a:lnTo>
                            <a:lnTo>
                              <a:pt x="1051" y="483"/>
                            </a:lnTo>
                            <a:lnTo>
                              <a:pt x="1059" y="562"/>
                            </a:lnTo>
                            <a:lnTo>
                              <a:pt x="1083" y="634"/>
                            </a:lnTo>
                            <a:lnTo>
                              <a:pt x="1122" y="696"/>
                            </a:lnTo>
                            <a:lnTo>
                              <a:pt x="1172" y="747"/>
                            </a:lnTo>
                            <a:lnTo>
                              <a:pt x="1234" y="785"/>
                            </a:lnTo>
                            <a:lnTo>
                              <a:pt x="1306" y="809"/>
                            </a:lnTo>
                            <a:lnTo>
                              <a:pt x="1386" y="817"/>
                            </a:lnTo>
                            <a:lnTo>
                              <a:pt x="1463" y="810"/>
                            </a:lnTo>
                            <a:lnTo>
                              <a:pt x="1532" y="790"/>
                            </a:lnTo>
                            <a:lnTo>
                              <a:pt x="1592" y="757"/>
                            </a:lnTo>
                            <a:lnTo>
                              <a:pt x="1643" y="712"/>
                            </a:lnTo>
                            <a:lnTo>
                              <a:pt x="1571" y="646"/>
                            </a:lnTo>
                            <a:lnTo>
                              <a:pt x="1511" y="591"/>
                            </a:lnTo>
                            <a:lnTo>
                              <a:pt x="1486" y="614"/>
                            </a:lnTo>
                            <a:lnTo>
                              <a:pt x="1456" y="631"/>
                            </a:lnTo>
                            <a:lnTo>
                              <a:pt x="1423" y="643"/>
                            </a:lnTo>
                            <a:lnTo>
                              <a:pt x="1386" y="646"/>
                            </a:lnTo>
                            <a:lnTo>
                              <a:pt x="1321" y="634"/>
                            </a:lnTo>
                            <a:lnTo>
                              <a:pt x="1270" y="600"/>
                            </a:lnTo>
                            <a:lnTo>
                              <a:pt x="1236" y="547"/>
                            </a:lnTo>
                            <a:lnTo>
                              <a:pt x="1224" y="480"/>
                            </a:lnTo>
                            <a:lnTo>
                              <a:pt x="1237" y="415"/>
                            </a:lnTo>
                            <a:lnTo>
                              <a:pt x="1271" y="363"/>
                            </a:lnTo>
                            <a:lnTo>
                              <a:pt x="1322" y="329"/>
                            </a:lnTo>
                            <a:lnTo>
                              <a:pt x="1386" y="317"/>
                            </a:lnTo>
                            <a:lnTo>
                              <a:pt x="1422" y="319"/>
                            </a:lnTo>
                            <a:lnTo>
                              <a:pt x="1452" y="327"/>
                            </a:lnTo>
                            <a:lnTo>
                              <a:pt x="1476" y="338"/>
                            </a:lnTo>
                            <a:lnTo>
                              <a:pt x="1496" y="353"/>
                            </a:lnTo>
                            <a:lnTo>
                              <a:pt x="1293" y="439"/>
                            </a:lnTo>
                            <a:lnTo>
                              <a:pt x="1358" y="586"/>
                            </a:lnTo>
                            <a:lnTo>
                              <a:pt x="1707" y="427"/>
                            </a:lnTo>
                            <a:lnTo>
                              <a:pt x="1712" y="426"/>
                            </a:lnTo>
                            <a:close/>
                          </a:path>
                        </a:pathLst>
                      </a:custGeom>
                      <a:solidFill>
                        <a:srgbClr val="0077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0D82" id="docshape1" o:spid="_x0000_s1026" style="position:absolute;margin-left:56.8pt;margin-top:40.9pt;width:85.65pt;height:40.85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" path="m714,805l358,,,805r208,l357,443,504,805r210,xm1032,805l919,585r40,-33l987,510r18,-50l1011,402r-8,-67l979,277,941,229,888,192,823,170r-78,-8l534,162r85,170l746,332r35,6l808,354r17,25l831,410r-6,31l808,466r-27,16l746,487r-66,l823,805r209,xm1712,426r-21,-77l1674,317r-19,-36l1605,225r-63,-42l1469,156r-83,-9l1308,156r-71,24l1174,219r-51,51l1084,332r-24,72l1051,483r8,79l1083,634r39,62l1172,747r62,38l1306,809r80,8l1463,810r69,-20l1592,757r51,-45l1571,646r-60,-55l1486,614r-30,17l1423,643r-37,3l1321,634r-51,-34l1236,547r-12,-67l1237,415r34,-52l1322,329r64,-12l1422,319r30,8l1476,338r20,15l1293,439r65,147l1707,427r5,-1xe" fillcolor="#0077c7" stroked="f">
              <v:path arrowok="t" o:connecttype="custom" o:connectlocs="227330,519430;132080,1030605;320040,1030605;655320,1030605;608965,869950;638175,811530;636905,732155;597535,664845;522605,627380;339090,622300;473710,730250;513080,744220;527685,779780;513080,815340;473710,828675;522605,1030605;1087120,789940;1062990,720725;1019175,662305;932815,618490;830580,618490;745490,658495;688340,730250;667385,826135;687705,922020;744220,993775;829310,1033145;929005,1033780;1010920,1000125;997585,929640;943610,909320;903605,927735;838835,922020;784860,866775;785495,782955;839470,728345;902970,721995;937260,734060;821055,798195;1083945,790575" o:connectangles="0,0,0,0,0,0,0,0,0,0,0,0,0,0,0,0,0,0,0,0,0,0,0,0,0,0,0,0,0,0,0,0,0,0,0,0,0,0,0,0"/>
              <w10:wrap anchorx="page" anchory="page"/>
            </v:shape>
          </w:pict>
        </mc:Fallback>
      </mc:AlternateContent>
    </w:r>
    <w:r>
      <w:rPr>
        <w:noProof/>
      </w:rPr>
      <mc:AlternateContent>
        <mc:Choice Requires="wps">
          <w:drawing>
            <wp:anchor distT="0" distB="0" distL="114300" distR="114300" simplePos="0" relativeHeight="487492608" behindDoc="1" locked="0" layoutInCell="1" allowOverlap="1" wp14:anchorId="3023E243" wp14:editId="2DEAD6BD">
              <wp:simplePos x="0" y="0"/>
              <wp:positionH relativeFrom="page">
                <wp:posOffset>3606165</wp:posOffset>
              </wp:positionH>
              <wp:positionV relativeFrom="page">
                <wp:posOffset>607060</wp:posOffset>
              </wp:positionV>
              <wp:extent cx="1013460" cy="16700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4B895" w14:textId="77777777" w:rsidR="00910BD9" w:rsidRDefault="00AB2C0C">
                          <w:pPr>
                            <w:pStyle w:val="BodyText"/>
                            <w:spacing w:before="12"/>
                            <w:ind w:left="20"/>
                          </w:pPr>
                          <w:r>
                            <w:rPr>
                              <w:spacing w:val="-2"/>
                            </w:rPr>
                            <w:t>Tietosuojaseloste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3E243" id="_x0000_t202" coordsize="21600,21600" o:spt="202" path="m,l,21600r21600,l21600,xe">
              <v:stroke joinstyle="miter"/>
              <v:path gradientshapeok="t" o:connecttype="rect"/>
            </v:shapetype>
            <v:shape id="docshape2" o:spid="_x0000_s1026" type="#_x0000_t202" style="position:absolute;margin-left:283.95pt;margin-top:47.8pt;width:79.8pt;height:13.15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" filled="f" stroked="f">
              <v:textbox inset="0,0,0,0">
                <w:txbxContent>
                  <w:p w14:paraId="4B14B895" w14:textId="77777777" w:rsidR="00910BD9" w:rsidRDefault="00AB2C0C">
                    <w:pPr>
                      <w:pStyle w:val="BodyText"/>
                      <w:spacing w:before="12"/>
                      <w:ind w:left="20"/>
                    </w:pPr>
                    <w:r>
                      <w:rPr>
                        <w:spacing w:val="-2"/>
                      </w:rPr>
                      <w:t>Tietosuojaseloste</w:t>
                    </w:r>
                  </w:p>
                </w:txbxContent>
              </v:textbox>
              <w10:wrap anchorx="page" anchory="page"/>
            </v:shape>
          </w:pict>
        </mc:Fallback>
      </mc:AlternateContent>
    </w:r>
    <w:r>
      <w:rPr>
        <w:noProof/>
      </w:rPr>
      <mc:AlternateContent>
        <mc:Choice Requires="wps">
          <w:drawing>
            <wp:anchor distT="0" distB="0" distL="114300" distR="114300" simplePos="0" relativeHeight="487493120" behindDoc="1" locked="0" layoutInCell="1" allowOverlap="1" wp14:anchorId="6BABE8D2" wp14:editId="17F62782">
              <wp:simplePos x="0" y="0"/>
              <wp:positionH relativeFrom="page">
                <wp:posOffset>6542405</wp:posOffset>
              </wp:positionH>
              <wp:positionV relativeFrom="page">
                <wp:posOffset>607060</wp:posOffset>
              </wp:positionV>
              <wp:extent cx="311150" cy="16700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7E175" w14:textId="77777777" w:rsidR="00910BD9" w:rsidRDefault="00AB2C0C">
                          <w:pPr>
                            <w:pStyle w:val="BodyText"/>
                            <w:spacing w:before="12"/>
                            <w:ind w:left="60"/>
                          </w:pPr>
                          <w:r>
                            <w:fldChar w:fldCharType="begin"/>
                          </w:r>
                          <w:r>
                            <w:instrText xml:space="preserve"> PAGE </w:instrText>
                          </w:r>
                          <w:r>
                            <w:fldChar w:fldCharType="separate"/>
                          </w:r>
                          <w:r>
                            <w:t>1</w:t>
                          </w:r>
                          <w:r>
                            <w:fldChar w:fldCharType="end"/>
                          </w:r>
                          <w:r>
                            <w:rPr>
                              <w:spacing w:val="-3"/>
                            </w:rPr>
                            <w:t xml:space="preserve"> </w:t>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E8D2" id="docshape3" o:spid="_x0000_s1027" type="#_x0000_t202" style="position:absolute;margin-left:515.15pt;margin-top:47.8pt;width:24.5pt;height:13.15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" filled="f" stroked="f">
              <v:textbox inset="0,0,0,0">
                <w:txbxContent>
                  <w:p w14:paraId="34F7E175" w14:textId="77777777" w:rsidR="00910BD9" w:rsidRDefault="00AB2C0C">
                    <w:pPr>
                      <w:pStyle w:val="BodyText"/>
                      <w:spacing w:before="12"/>
                      <w:ind w:left="60"/>
                    </w:pPr>
                    <w:r>
                      <w:fldChar w:fldCharType="begin"/>
                    </w:r>
                    <w:r>
                      <w:instrText xml:space="preserve"> PAGE </w:instrText>
                    </w:r>
                    <w:r>
                      <w:fldChar w:fldCharType="separate"/>
                    </w:r>
                    <w:r>
                      <w:t>1</w:t>
                    </w:r>
                    <w:r>
                      <w:fldChar w:fldCharType="end"/>
                    </w:r>
                    <w:r>
                      <w:rPr>
                        <w:spacing w:val="-3"/>
                      </w:rPr>
                      <w:t xml:space="preserve"> </w:t>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r>
                      <w:rPr>
                        <w:spacing w:val="-5"/>
                      </w:rPr>
                      <w:t>)</w:t>
                    </w:r>
                  </w:p>
                </w:txbxContent>
              </v:textbox>
              <w10:wrap anchorx="page" anchory="page"/>
            </v:shape>
          </w:pict>
        </mc:Fallback>
      </mc:AlternateContent>
    </w:r>
    <w:r>
      <w:rPr>
        <w:noProof/>
      </w:rPr>
      <mc:AlternateContent>
        <mc:Choice Requires="wps">
          <w:drawing>
            <wp:anchor distT="0" distB="0" distL="114300" distR="114300" simplePos="0" relativeHeight="487493632" behindDoc="1" locked="0" layoutInCell="1" allowOverlap="1" wp14:anchorId="3D0FC13E" wp14:editId="3FBCCD9A">
              <wp:simplePos x="0" y="0"/>
              <wp:positionH relativeFrom="page">
                <wp:posOffset>3606165</wp:posOffset>
              </wp:positionH>
              <wp:positionV relativeFrom="page">
                <wp:posOffset>901700</wp:posOffset>
              </wp:positionV>
              <wp:extent cx="589280" cy="16700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4B8BD" w14:textId="7F6BC9CB" w:rsidR="00910BD9" w:rsidRDefault="00910BD9">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C13E" id="docshape4" o:spid="_x0000_s1028" type="#_x0000_t202" style="position:absolute;margin-left:283.95pt;margin-top:71pt;width:46.4pt;height:13.1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" filled="f" stroked="f">
              <v:textbox inset="0,0,0,0">
                <w:txbxContent>
                  <w:p w14:paraId="6F74B8BD" w14:textId="7F6BC9CB" w:rsidR="00910BD9" w:rsidRDefault="00910BD9">
                    <w:pPr>
                      <w:pStyle w:val="BodyText"/>
                      <w:spacing w:before="12"/>
                      <w:ind w:left="20"/>
                    </w:pPr>
                  </w:p>
                </w:txbxContent>
              </v:textbox>
              <w10:wrap anchorx="page" anchory="page"/>
            </v:shape>
          </w:pict>
        </mc:Fallback>
      </mc:AlternateContent>
    </w:r>
    <w:r>
      <w:rPr>
        <w:noProof/>
      </w:rPr>
      <mc:AlternateContent>
        <mc:Choice Requires="wps">
          <w:drawing>
            <wp:anchor distT="0" distB="0" distL="114300" distR="114300" simplePos="0" relativeHeight="487494144" behindDoc="1" locked="0" layoutInCell="1" allowOverlap="1" wp14:anchorId="2075323B" wp14:editId="09AE11F6">
              <wp:simplePos x="0" y="0"/>
              <wp:positionH relativeFrom="page">
                <wp:posOffset>6214110</wp:posOffset>
              </wp:positionH>
              <wp:positionV relativeFrom="page">
                <wp:posOffset>901700</wp:posOffset>
              </wp:positionV>
              <wp:extent cx="638175" cy="16700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46B0D" w14:textId="77777777" w:rsidR="00910BD9" w:rsidRDefault="00AB2C0C">
                          <w:pPr>
                            <w:pStyle w:val="BodyText"/>
                            <w:spacing w:before="12"/>
                            <w:ind w:left="20"/>
                          </w:pPr>
                          <w:r>
                            <w:rPr>
                              <w:spacing w:val="-2"/>
                            </w:rPr>
                            <w:t>JULKINEN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323B" id="docshape5" o:spid="_x0000_s1029" type="#_x0000_t202" style="position:absolute;margin-left:489.3pt;margin-top:71pt;width:50.25pt;height:13.1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" filled="f" stroked="f">
              <v:textbox inset="0,0,0,0">
                <w:txbxContent>
                  <w:p w14:paraId="12746B0D" w14:textId="77777777" w:rsidR="00910BD9" w:rsidRDefault="00AB2C0C">
                    <w:pPr>
                      <w:pStyle w:val="BodyText"/>
                      <w:spacing w:before="12"/>
                      <w:ind w:left="20"/>
                    </w:pPr>
                    <w:r>
                      <w:rPr>
                        <w:spacing w:val="-2"/>
                      </w:rPr>
                      <w:t>JULKINEN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074"/>
    <w:multiLevelType w:val="hybridMultilevel"/>
    <w:tmpl w:val="41E8E5D4"/>
    <w:lvl w:ilvl="0" w:tplc="040B0001">
      <w:start w:val="1"/>
      <w:numFmt w:val="bullet"/>
      <w:lvlText w:val=""/>
      <w:lvlJc w:val="left"/>
      <w:pPr>
        <w:ind w:left="2176" w:hanging="360"/>
      </w:pPr>
      <w:rPr>
        <w:rFonts w:ascii="Symbol" w:hAnsi="Symbol" w:hint="default"/>
      </w:rPr>
    </w:lvl>
    <w:lvl w:ilvl="1" w:tplc="040B0003" w:tentative="1">
      <w:start w:val="1"/>
      <w:numFmt w:val="bullet"/>
      <w:lvlText w:val="o"/>
      <w:lvlJc w:val="left"/>
      <w:pPr>
        <w:ind w:left="2896" w:hanging="360"/>
      </w:pPr>
      <w:rPr>
        <w:rFonts w:ascii="Courier New" w:hAnsi="Courier New" w:cs="Courier New" w:hint="default"/>
      </w:rPr>
    </w:lvl>
    <w:lvl w:ilvl="2" w:tplc="040B0005" w:tentative="1">
      <w:start w:val="1"/>
      <w:numFmt w:val="bullet"/>
      <w:lvlText w:val=""/>
      <w:lvlJc w:val="left"/>
      <w:pPr>
        <w:ind w:left="3616" w:hanging="360"/>
      </w:pPr>
      <w:rPr>
        <w:rFonts w:ascii="Wingdings" w:hAnsi="Wingdings" w:hint="default"/>
      </w:rPr>
    </w:lvl>
    <w:lvl w:ilvl="3" w:tplc="040B0001" w:tentative="1">
      <w:start w:val="1"/>
      <w:numFmt w:val="bullet"/>
      <w:lvlText w:val=""/>
      <w:lvlJc w:val="left"/>
      <w:pPr>
        <w:ind w:left="4336" w:hanging="360"/>
      </w:pPr>
      <w:rPr>
        <w:rFonts w:ascii="Symbol" w:hAnsi="Symbol" w:hint="default"/>
      </w:rPr>
    </w:lvl>
    <w:lvl w:ilvl="4" w:tplc="040B0003" w:tentative="1">
      <w:start w:val="1"/>
      <w:numFmt w:val="bullet"/>
      <w:lvlText w:val="o"/>
      <w:lvlJc w:val="left"/>
      <w:pPr>
        <w:ind w:left="5056" w:hanging="360"/>
      </w:pPr>
      <w:rPr>
        <w:rFonts w:ascii="Courier New" w:hAnsi="Courier New" w:cs="Courier New" w:hint="default"/>
      </w:rPr>
    </w:lvl>
    <w:lvl w:ilvl="5" w:tplc="040B0005" w:tentative="1">
      <w:start w:val="1"/>
      <w:numFmt w:val="bullet"/>
      <w:lvlText w:val=""/>
      <w:lvlJc w:val="left"/>
      <w:pPr>
        <w:ind w:left="5776" w:hanging="360"/>
      </w:pPr>
      <w:rPr>
        <w:rFonts w:ascii="Wingdings" w:hAnsi="Wingdings" w:hint="default"/>
      </w:rPr>
    </w:lvl>
    <w:lvl w:ilvl="6" w:tplc="040B0001" w:tentative="1">
      <w:start w:val="1"/>
      <w:numFmt w:val="bullet"/>
      <w:lvlText w:val=""/>
      <w:lvlJc w:val="left"/>
      <w:pPr>
        <w:ind w:left="6496" w:hanging="360"/>
      </w:pPr>
      <w:rPr>
        <w:rFonts w:ascii="Symbol" w:hAnsi="Symbol" w:hint="default"/>
      </w:rPr>
    </w:lvl>
    <w:lvl w:ilvl="7" w:tplc="040B0003" w:tentative="1">
      <w:start w:val="1"/>
      <w:numFmt w:val="bullet"/>
      <w:lvlText w:val="o"/>
      <w:lvlJc w:val="left"/>
      <w:pPr>
        <w:ind w:left="7216" w:hanging="360"/>
      </w:pPr>
      <w:rPr>
        <w:rFonts w:ascii="Courier New" w:hAnsi="Courier New" w:cs="Courier New" w:hint="default"/>
      </w:rPr>
    </w:lvl>
    <w:lvl w:ilvl="8" w:tplc="040B0005" w:tentative="1">
      <w:start w:val="1"/>
      <w:numFmt w:val="bullet"/>
      <w:lvlText w:val=""/>
      <w:lvlJc w:val="left"/>
      <w:pPr>
        <w:ind w:left="7936" w:hanging="360"/>
      </w:pPr>
      <w:rPr>
        <w:rFonts w:ascii="Wingdings" w:hAnsi="Wingdings" w:hint="default"/>
      </w:rPr>
    </w:lvl>
  </w:abstractNum>
  <w:abstractNum w:abstractNumId="1" w15:restartNumberingAfterBreak="0">
    <w:nsid w:val="0F392CE1"/>
    <w:multiLevelType w:val="hybridMultilevel"/>
    <w:tmpl w:val="BFD27A26"/>
    <w:lvl w:ilvl="0" w:tplc="040B0001">
      <w:start w:val="1"/>
      <w:numFmt w:val="bullet"/>
      <w:lvlText w:val=""/>
      <w:lvlJc w:val="left"/>
      <w:pPr>
        <w:ind w:left="2176" w:hanging="360"/>
      </w:pPr>
      <w:rPr>
        <w:rFonts w:ascii="Symbol" w:hAnsi="Symbol" w:hint="default"/>
      </w:rPr>
    </w:lvl>
    <w:lvl w:ilvl="1" w:tplc="040B0003" w:tentative="1">
      <w:start w:val="1"/>
      <w:numFmt w:val="bullet"/>
      <w:lvlText w:val="o"/>
      <w:lvlJc w:val="left"/>
      <w:pPr>
        <w:ind w:left="2896" w:hanging="360"/>
      </w:pPr>
      <w:rPr>
        <w:rFonts w:ascii="Courier New" w:hAnsi="Courier New" w:cs="Courier New" w:hint="default"/>
      </w:rPr>
    </w:lvl>
    <w:lvl w:ilvl="2" w:tplc="040B0005" w:tentative="1">
      <w:start w:val="1"/>
      <w:numFmt w:val="bullet"/>
      <w:lvlText w:val=""/>
      <w:lvlJc w:val="left"/>
      <w:pPr>
        <w:ind w:left="3616" w:hanging="360"/>
      </w:pPr>
      <w:rPr>
        <w:rFonts w:ascii="Wingdings" w:hAnsi="Wingdings" w:hint="default"/>
      </w:rPr>
    </w:lvl>
    <w:lvl w:ilvl="3" w:tplc="040B0001" w:tentative="1">
      <w:start w:val="1"/>
      <w:numFmt w:val="bullet"/>
      <w:lvlText w:val=""/>
      <w:lvlJc w:val="left"/>
      <w:pPr>
        <w:ind w:left="4336" w:hanging="360"/>
      </w:pPr>
      <w:rPr>
        <w:rFonts w:ascii="Symbol" w:hAnsi="Symbol" w:hint="default"/>
      </w:rPr>
    </w:lvl>
    <w:lvl w:ilvl="4" w:tplc="040B0003" w:tentative="1">
      <w:start w:val="1"/>
      <w:numFmt w:val="bullet"/>
      <w:lvlText w:val="o"/>
      <w:lvlJc w:val="left"/>
      <w:pPr>
        <w:ind w:left="5056" w:hanging="360"/>
      </w:pPr>
      <w:rPr>
        <w:rFonts w:ascii="Courier New" w:hAnsi="Courier New" w:cs="Courier New" w:hint="default"/>
      </w:rPr>
    </w:lvl>
    <w:lvl w:ilvl="5" w:tplc="040B0005" w:tentative="1">
      <w:start w:val="1"/>
      <w:numFmt w:val="bullet"/>
      <w:lvlText w:val=""/>
      <w:lvlJc w:val="left"/>
      <w:pPr>
        <w:ind w:left="5776" w:hanging="360"/>
      </w:pPr>
      <w:rPr>
        <w:rFonts w:ascii="Wingdings" w:hAnsi="Wingdings" w:hint="default"/>
      </w:rPr>
    </w:lvl>
    <w:lvl w:ilvl="6" w:tplc="040B0001" w:tentative="1">
      <w:start w:val="1"/>
      <w:numFmt w:val="bullet"/>
      <w:lvlText w:val=""/>
      <w:lvlJc w:val="left"/>
      <w:pPr>
        <w:ind w:left="6496" w:hanging="360"/>
      </w:pPr>
      <w:rPr>
        <w:rFonts w:ascii="Symbol" w:hAnsi="Symbol" w:hint="default"/>
      </w:rPr>
    </w:lvl>
    <w:lvl w:ilvl="7" w:tplc="040B0003" w:tentative="1">
      <w:start w:val="1"/>
      <w:numFmt w:val="bullet"/>
      <w:lvlText w:val="o"/>
      <w:lvlJc w:val="left"/>
      <w:pPr>
        <w:ind w:left="7216" w:hanging="360"/>
      </w:pPr>
      <w:rPr>
        <w:rFonts w:ascii="Courier New" w:hAnsi="Courier New" w:cs="Courier New" w:hint="default"/>
      </w:rPr>
    </w:lvl>
    <w:lvl w:ilvl="8" w:tplc="040B0005" w:tentative="1">
      <w:start w:val="1"/>
      <w:numFmt w:val="bullet"/>
      <w:lvlText w:val=""/>
      <w:lvlJc w:val="left"/>
      <w:pPr>
        <w:ind w:left="7936" w:hanging="360"/>
      </w:pPr>
      <w:rPr>
        <w:rFonts w:ascii="Wingdings" w:hAnsi="Wingdings" w:hint="default"/>
      </w:rPr>
    </w:lvl>
  </w:abstractNum>
  <w:abstractNum w:abstractNumId="2" w15:restartNumberingAfterBreak="0">
    <w:nsid w:val="1AC7696E"/>
    <w:multiLevelType w:val="hybridMultilevel"/>
    <w:tmpl w:val="D35CFFC2"/>
    <w:lvl w:ilvl="0" w:tplc="040B0001">
      <w:start w:val="1"/>
      <w:numFmt w:val="bullet"/>
      <w:lvlText w:val=""/>
      <w:lvlJc w:val="left"/>
      <w:pPr>
        <w:ind w:left="2176" w:hanging="360"/>
      </w:pPr>
      <w:rPr>
        <w:rFonts w:ascii="Symbol" w:hAnsi="Symbol" w:hint="default"/>
      </w:rPr>
    </w:lvl>
    <w:lvl w:ilvl="1" w:tplc="040B0003" w:tentative="1">
      <w:start w:val="1"/>
      <w:numFmt w:val="bullet"/>
      <w:lvlText w:val="o"/>
      <w:lvlJc w:val="left"/>
      <w:pPr>
        <w:ind w:left="2896" w:hanging="360"/>
      </w:pPr>
      <w:rPr>
        <w:rFonts w:ascii="Courier New" w:hAnsi="Courier New" w:cs="Courier New" w:hint="default"/>
      </w:rPr>
    </w:lvl>
    <w:lvl w:ilvl="2" w:tplc="040B0005" w:tentative="1">
      <w:start w:val="1"/>
      <w:numFmt w:val="bullet"/>
      <w:lvlText w:val=""/>
      <w:lvlJc w:val="left"/>
      <w:pPr>
        <w:ind w:left="3616" w:hanging="360"/>
      </w:pPr>
      <w:rPr>
        <w:rFonts w:ascii="Wingdings" w:hAnsi="Wingdings" w:hint="default"/>
      </w:rPr>
    </w:lvl>
    <w:lvl w:ilvl="3" w:tplc="040B0001" w:tentative="1">
      <w:start w:val="1"/>
      <w:numFmt w:val="bullet"/>
      <w:lvlText w:val=""/>
      <w:lvlJc w:val="left"/>
      <w:pPr>
        <w:ind w:left="4336" w:hanging="360"/>
      </w:pPr>
      <w:rPr>
        <w:rFonts w:ascii="Symbol" w:hAnsi="Symbol" w:hint="default"/>
      </w:rPr>
    </w:lvl>
    <w:lvl w:ilvl="4" w:tplc="040B0003" w:tentative="1">
      <w:start w:val="1"/>
      <w:numFmt w:val="bullet"/>
      <w:lvlText w:val="o"/>
      <w:lvlJc w:val="left"/>
      <w:pPr>
        <w:ind w:left="5056" w:hanging="360"/>
      </w:pPr>
      <w:rPr>
        <w:rFonts w:ascii="Courier New" w:hAnsi="Courier New" w:cs="Courier New" w:hint="default"/>
      </w:rPr>
    </w:lvl>
    <w:lvl w:ilvl="5" w:tplc="040B0005" w:tentative="1">
      <w:start w:val="1"/>
      <w:numFmt w:val="bullet"/>
      <w:lvlText w:val=""/>
      <w:lvlJc w:val="left"/>
      <w:pPr>
        <w:ind w:left="5776" w:hanging="360"/>
      </w:pPr>
      <w:rPr>
        <w:rFonts w:ascii="Wingdings" w:hAnsi="Wingdings" w:hint="default"/>
      </w:rPr>
    </w:lvl>
    <w:lvl w:ilvl="6" w:tplc="040B0001" w:tentative="1">
      <w:start w:val="1"/>
      <w:numFmt w:val="bullet"/>
      <w:lvlText w:val=""/>
      <w:lvlJc w:val="left"/>
      <w:pPr>
        <w:ind w:left="6496" w:hanging="360"/>
      </w:pPr>
      <w:rPr>
        <w:rFonts w:ascii="Symbol" w:hAnsi="Symbol" w:hint="default"/>
      </w:rPr>
    </w:lvl>
    <w:lvl w:ilvl="7" w:tplc="040B0003" w:tentative="1">
      <w:start w:val="1"/>
      <w:numFmt w:val="bullet"/>
      <w:lvlText w:val="o"/>
      <w:lvlJc w:val="left"/>
      <w:pPr>
        <w:ind w:left="7216" w:hanging="360"/>
      </w:pPr>
      <w:rPr>
        <w:rFonts w:ascii="Courier New" w:hAnsi="Courier New" w:cs="Courier New" w:hint="default"/>
      </w:rPr>
    </w:lvl>
    <w:lvl w:ilvl="8" w:tplc="040B0005" w:tentative="1">
      <w:start w:val="1"/>
      <w:numFmt w:val="bullet"/>
      <w:lvlText w:val=""/>
      <w:lvlJc w:val="left"/>
      <w:pPr>
        <w:ind w:left="7936" w:hanging="360"/>
      </w:pPr>
      <w:rPr>
        <w:rFonts w:ascii="Wingdings" w:hAnsi="Wingdings" w:hint="default"/>
      </w:rPr>
    </w:lvl>
  </w:abstractNum>
  <w:abstractNum w:abstractNumId="3" w15:restartNumberingAfterBreak="0">
    <w:nsid w:val="1E9F7399"/>
    <w:multiLevelType w:val="hybridMultilevel"/>
    <w:tmpl w:val="01684C40"/>
    <w:lvl w:ilvl="0" w:tplc="040B0001">
      <w:start w:val="1"/>
      <w:numFmt w:val="bullet"/>
      <w:lvlText w:val=""/>
      <w:lvlJc w:val="left"/>
      <w:pPr>
        <w:ind w:left="2176" w:hanging="360"/>
      </w:pPr>
      <w:rPr>
        <w:rFonts w:ascii="Symbol" w:hAnsi="Symbol" w:hint="default"/>
      </w:rPr>
    </w:lvl>
    <w:lvl w:ilvl="1" w:tplc="040B0001">
      <w:start w:val="1"/>
      <w:numFmt w:val="bullet"/>
      <w:lvlText w:val=""/>
      <w:lvlJc w:val="left"/>
      <w:pPr>
        <w:ind w:left="2896" w:hanging="360"/>
      </w:pPr>
      <w:rPr>
        <w:rFonts w:ascii="Symbol" w:hAnsi="Symbol" w:hint="default"/>
      </w:rPr>
    </w:lvl>
    <w:lvl w:ilvl="2" w:tplc="040B0005" w:tentative="1">
      <w:start w:val="1"/>
      <w:numFmt w:val="bullet"/>
      <w:lvlText w:val=""/>
      <w:lvlJc w:val="left"/>
      <w:pPr>
        <w:ind w:left="3616" w:hanging="360"/>
      </w:pPr>
      <w:rPr>
        <w:rFonts w:ascii="Wingdings" w:hAnsi="Wingdings" w:hint="default"/>
      </w:rPr>
    </w:lvl>
    <w:lvl w:ilvl="3" w:tplc="040B0001" w:tentative="1">
      <w:start w:val="1"/>
      <w:numFmt w:val="bullet"/>
      <w:lvlText w:val=""/>
      <w:lvlJc w:val="left"/>
      <w:pPr>
        <w:ind w:left="4336" w:hanging="360"/>
      </w:pPr>
      <w:rPr>
        <w:rFonts w:ascii="Symbol" w:hAnsi="Symbol" w:hint="default"/>
      </w:rPr>
    </w:lvl>
    <w:lvl w:ilvl="4" w:tplc="040B0003" w:tentative="1">
      <w:start w:val="1"/>
      <w:numFmt w:val="bullet"/>
      <w:lvlText w:val="o"/>
      <w:lvlJc w:val="left"/>
      <w:pPr>
        <w:ind w:left="5056" w:hanging="360"/>
      </w:pPr>
      <w:rPr>
        <w:rFonts w:ascii="Courier New" w:hAnsi="Courier New" w:cs="Courier New" w:hint="default"/>
      </w:rPr>
    </w:lvl>
    <w:lvl w:ilvl="5" w:tplc="040B0005" w:tentative="1">
      <w:start w:val="1"/>
      <w:numFmt w:val="bullet"/>
      <w:lvlText w:val=""/>
      <w:lvlJc w:val="left"/>
      <w:pPr>
        <w:ind w:left="5776" w:hanging="360"/>
      </w:pPr>
      <w:rPr>
        <w:rFonts w:ascii="Wingdings" w:hAnsi="Wingdings" w:hint="default"/>
      </w:rPr>
    </w:lvl>
    <w:lvl w:ilvl="6" w:tplc="040B0001" w:tentative="1">
      <w:start w:val="1"/>
      <w:numFmt w:val="bullet"/>
      <w:lvlText w:val=""/>
      <w:lvlJc w:val="left"/>
      <w:pPr>
        <w:ind w:left="6496" w:hanging="360"/>
      </w:pPr>
      <w:rPr>
        <w:rFonts w:ascii="Symbol" w:hAnsi="Symbol" w:hint="default"/>
      </w:rPr>
    </w:lvl>
    <w:lvl w:ilvl="7" w:tplc="040B0003" w:tentative="1">
      <w:start w:val="1"/>
      <w:numFmt w:val="bullet"/>
      <w:lvlText w:val="o"/>
      <w:lvlJc w:val="left"/>
      <w:pPr>
        <w:ind w:left="7216" w:hanging="360"/>
      </w:pPr>
      <w:rPr>
        <w:rFonts w:ascii="Courier New" w:hAnsi="Courier New" w:cs="Courier New" w:hint="default"/>
      </w:rPr>
    </w:lvl>
    <w:lvl w:ilvl="8" w:tplc="040B0005" w:tentative="1">
      <w:start w:val="1"/>
      <w:numFmt w:val="bullet"/>
      <w:lvlText w:val=""/>
      <w:lvlJc w:val="left"/>
      <w:pPr>
        <w:ind w:left="7936" w:hanging="360"/>
      </w:pPr>
      <w:rPr>
        <w:rFonts w:ascii="Wingdings" w:hAnsi="Wingdings" w:hint="default"/>
      </w:rPr>
    </w:lvl>
  </w:abstractNum>
  <w:abstractNum w:abstractNumId="4" w15:restartNumberingAfterBreak="0">
    <w:nsid w:val="21D474B4"/>
    <w:multiLevelType w:val="hybridMultilevel"/>
    <w:tmpl w:val="A9B2B06E"/>
    <w:lvl w:ilvl="0" w:tplc="040B0001">
      <w:start w:val="1"/>
      <w:numFmt w:val="bullet"/>
      <w:lvlText w:val=""/>
      <w:lvlJc w:val="left"/>
      <w:pPr>
        <w:ind w:left="2176" w:hanging="360"/>
      </w:pPr>
      <w:rPr>
        <w:rFonts w:ascii="Symbol" w:hAnsi="Symbol" w:hint="default"/>
      </w:rPr>
    </w:lvl>
    <w:lvl w:ilvl="1" w:tplc="EA6EFCFC">
      <w:numFmt w:val="bullet"/>
      <w:lvlText w:val="-"/>
      <w:lvlJc w:val="left"/>
      <w:pPr>
        <w:ind w:left="2896" w:hanging="360"/>
      </w:pPr>
      <w:rPr>
        <w:rFonts w:ascii="Arial" w:eastAsia="Arial" w:hAnsi="Arial" w:cs="Arial" w:hint="default"/>
      </w:rPr>
    </w:lvl>
    <w:lvl w:ilvl="2" w:tplc="040B0005" w:tentative="1">
      <w:start w:val="1"/>
      <w:numFmt w:val="bullet"/>
      <w:lvlText w:val=""/>
      <w:lvlJc w:val="left"/>
      <w:pPr>
        <w:ind w:left="3616" w:hanging="360"/>
      </w:pPr>
      <w:rPr>
        <w:rFonts w:ascii="Wingdings" w:hAnsi="Wingdings" w:hint="default"/>
      </w:rPr>
    </w:lvl>
    <w:lvl w:ilvl="3" w:tplc="040B0001" w:tentative="1">
      <w:start w:val="1"/>
      <w:numFmt w:val="bullet"/>
      <w:lvlText w:val=""/>
      <w:lvlJc w:val="left"/>
      <w:pPr>
        <w:ind w:left="4336" w:hanging="360"/>
      </w:pPr>
      <w:rPr>
        <w:rFonts w:ascii="Symbol" w:hAnsi="Symbol" w:hint="default"/>
      </w:rPr>
    </w:lvl>
    <w:lvl w:ilvl="4" w:tplc="040B0003" w:tentative="1">
      <w:start w:val="1"/>
      <w:numFmt w:val="bullet"/>
      <w:lvlText w:val="o"/>
      <w:lvlJc w:val="left"/>
      <w:pPr>
        <w:ind w:left="5056" w:hanging="360"/>
      </w:pPr>
      <w:rPr>
        <w:rFonts w:ascii="Courier New" w:hAnsi="Courier New" w:cs="Courier New" w:hint="default"/>
      </w:rPr>
    </w:lvl>
    <w:lvl w:ilvl="5" w:tplc="040B0005" w:tentative="1">
      <w:start w:val="1"/>
      <w:numFmt w:val="bullet"/>
      <w:lvlText w:val=""/>
      <w:lvlJc w:val="left"/>
      <w:pPr>
        <w:ind w:left="5776" w:hanging="360"/>
      </w:pPr>
      <w:rPr>
        <w:rFonts w:ascii="Wingdings" w:hAnsi="Wingdings" w:hint="default"/>
      </w:rPr>
    </w:lvl>
    <w:lvl w:ilvl="6" w:tplc="040B0001" w:tentative="1">
      <w:start w:val="1"/>
      <w:numFmt w:val="bullet"/>
      <w:lvlText w:val=""/>
      <w:lvlJc w:val="left"/>
      <w:pPr>
        <w:ind w:left="6496" w:hanging="360"/>
      </w:pPr>
      <w:rPr>
        <w:rFonts w:ascii="Symbol" w:hAnsi="Symbol" w:hint="default"/>
      </w:rPr>
    </w:lvl>
    <w:lvl w:ilvl="7" w:tplc="040B0003" w:tentative="1">
      <w:start w:val="1"/>
      <w:numFmt w:val="bullet"/>
      <w:lvlText w:val="o"/>
      <w:lvlJc w:val="left"/>
      <w:pPr>
        <w:ind w:left="7216" w:hanging="360"/>
      </w:pPr>
      <w:rPr>
        <w:rFonts w:ascii="Courier New" w:hAnsi="Courier New" w:cs="Courier New" w:hint="default"/>
      </w:rPr>
    </w:lvl>
    <w:lvl w:ilvl="8" w:tplc="040B0005" w:tentative="1">
      <w:start w:val="1"/>
      <w:numFmt w:val="bullet"/>
      <w:lvlText w:val=""/>
      <w:lvlJc w:val="left"/>
      <w:pPr>
        <w:ind w:left="7936" w:hanging="360"/>
      </w:pPr>
      <w:rPr>
        <w:rFonts w:ascii="Wingdings" w:hAnsi="Wingdings" w:hint="default"/>
      </w:rPr>
    </w:lvl>
  </w:abstractNum>
  <w:abstractNum w:abstractNumId="5" w15:restartNumberingAfterBreak="0">
    <w:nsid w:val="296B2991"/>
    <w:multiLevelType w:val="hybridMultilevel"/>
    <w:tmpl w:val="BD620996"/>
    <w:lvl w:ilvl="0" w:tplc="040B0001">
      <w:start w:val="1"/>
      <w:numFmt w:val="bullet"/>
      <w:lvlText w:val=""/>
      <w:lvlJc w:val="left"/>
      <w:pPr>
        <w:ind w:left="2176" w:hanging="360"/>
      </w:pPr>
      <w:rPr>
        <w:rFonts w:ascii="Symbol" w:hAnsi="Symbol" w:hint="default"/>
      </w:rPr>
    </w:lvl>
    <w:lvl w:ilvl="1" w:tplc="040B0003" w:tentative="1">
      <w:start w:val="1"/>
      <w:numFmt w:val="bullet"/>
      <w:lvlText w:val="o"/>
      <w:lvlJc w:val="left"/>
      <w:pPr>
        <w:ind w:left="2896" w:hanging="360"/>
      </w:pPr>
      <w:rPr>
        <w:rFonts w:ascii="Courier New" w:hAnsi="Courier New" w:cs="Courier New" w:hint="default"/>
      </w:rPr>
    </w:lvl>
    <w:lvl w:ilvl="2" w:tplc="040B0005" w:tentative="1">
      <w:start w:val="1"/>
      <w:numFmt w:val="bullet"/>
      <w:lvlText w:val=""/>
      <w:lvlJc w:val="left"/>
      <w:pPr>
        <w:ind w:left="3616" w:hanging="360"/>
      </w:pPr>
      <w:rPr>
        <w:rFonts w:ascii="Wingdings" w:hAnsi="Wingdings" w:hint="default"/>
      </w:rPr>
    </w:lvl>
    <w:lvl w:ilvl="3" w:tplc="040B0001" w:tentative="1">
      <w:start w:val="1"/>
      <w:numFmt w:val="bullet"/>
      <w:lvlText w:val=""/>
      <w:lvlJc w:val="left"/>
      <w:pPr>
        <w:ind w:left="4336" w:hanging="360"/>
      </w:pPr>
      <w:rPr>
        <w:rFonts w:ascii="Symbol" w:hAnsi="Symbol" w:hint="default"/>
      </w:rPr>
    </w:lvl>
    <w:lvl w:ilvl="4" w:tplc="040B0003" w:tentative="1">
      <w:start w:val="1"/>
      <w:numFmt w:val="bullet"/>
      <w:lvlText w:val="o"/>
      <w:lvlJc w:val="left"/>
      <w:pPr>
        <w:ind w:left="5056" w:hanging="360"/>
      </w:pPr>
      <w:rPr>
        <w:rFonts w:ascii="Courier New" w:hAnsi="Courier New" w:cs="Courier New" w:hint="default"/>
      </w:rPr>
    </w:lvl>
    <w:lvl w:ilvl="5" w:tplc="040B0005" w:tentative="1">
      <w:start w:val="1"/>
      <w:numFmt w:val="bullet"/>
      <w:lvlText w:val=""/>
      <w:lvlJc w:val="left"/>
      <w:pPr>
        <w:ind w:left="5776" w:hanging="360"/>
      </w:pPr>
      <w:rPr>
        <w:rFonts w:ascii="Wingdings" w:hAnsi="Wingdings" w:hint="default"/>
      </w:rPr>
    </w:lvl>
    <w:lvl w:ilvl="6" w:tplc="040B0001" w:tentative="1">
      <w:start w:val="1"/>
      <w:numFmt w:val="bullet"/>
      <w:lvlText w:val=""/>
      <w:lvlJc w:val="left"/>
      <w:pPr>
        <w:ind w:left="6496" w:hanging="360"/>
      </w:pPr>
      <w:rPr>
        <w:rFonts w:ascii="Symbol" w:hAnsi="Symbol" w:hint="default"/>
      </w:rPr>
    </w:lvl>
    <w:lvl w:ilvl="7" w:tplc="040B0003" w:tentative="1">
      <w:start w:val="1"/>
      <w:numFmt w:val="bullet"/>
      <w:lvlText w:val="o"/>
      <w:lvlJc w:val="left"/>
      <w:pPr>
        <w:ind w:left="7216" w:hanging="360"/>
      </w:pPr>
      <w:rPr>
        <w:rFonts w:ascii="Courier New" w:hAnsi="Courier New" w:cs="Courier New" w:hint="default"/>
      </w:rPr>
    </w:lvl>
    <w:lvl w:ilvl="8" w:tplc="040B0005" w:tentative="1">
      <w:start w:val="1"/>
      <w:numFmt w:val="bullet"/>
      <w:lvlText w:val=""/>
      <w:lvlJc w:val="left"/>
      <w:pPr>
        <w:ind w:left="7936" w:hanging="360"/>
      </w:pPr>
      <w:rPr>
        <w:rFonts w:ascii="Wingdings" w:hAnsi="Wingdings" w:hint="default"/>
      </w:rPr>
    </w:lvl>
  </w:abstractNum>
  <w:abstractNum w:abstractNumId="6" w15:restartNumberingAfterBreak="0">
    <w:nsid w:val="33806E99"/>
    <w:multiLevelType w:val="hybridMultilevel"/>
    <w:tmpl w:val="F88E0F10"/>
    <w:lvl w:ilvl="0" w:tplc="674AE6B2">
      <w:start w:val="4"/>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C6111B6"/>
    <w:multiLevelType w:val="hybridMultilevel"/>
    <w:tmpl w:val="503A5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6590C1D"/>
    <w:multiLevelType w:val="hybridMultilevel"/>
    <w:tmpl w:val="D8968E26"/>
    <w:lvl w:ilvl="0" w:tplc="040B000F">
      <w:start w:val="1"/>
      <w:numFmt w:val="decimal"/>
      <w:lvlText w:val="%1."/>
      <w:lvlJc w:val="left"/>
      <w:pPr>
        <w:ind w:left="872" w:hanging="360"/>
      </w:pPr>
    </w:lvl>
    <w:lvl w:ilvl="1" w:tplc="040B0019" w:tentative="1">
      <w:start w:val="1"/>
      <w:numFmt w:val="lowerLetter"/>
      <w:lvlText w:val="%2."/>
      <w:lvlJc w:val="left"/>
      <w:pPr>
        <w:ind w:left="1592" w:hanging="360"/>
      </w:pPr>
    </w:lvl>
    <w:lvl w:ilvl="2" w:tplc="040B001B" w:tentative="1">
      <w:start w:val="1"/>
      <w:numFmt w:val="lowerRoman"/>
      <w:lvlText w:val="%3."/>
      <w:lvlJc w:val="right"/>
      <w:pPr>
        <w:ind w:left="2312" w:hanging="180"/>
      </w:pPr>
    </w:lvl>
    <w:lvl w:ilvl="3" w:tplc="040B000F" w:tentative="1">
      <w:start w:val="1"/>
      <w:numFmt w:val="decimal"/>
      <w:lvlText w:val="%4."/>
      <w:lvlJc w:val="left"/>
      <w:pPr>
        <w:ind w:left="3032" w:hanging="360"/>
      </w:pPr>
    </w:lvl>
    <w:lvl w:ilvl="4" w:tplc="040B0019" w:tentative="1">
      <w:start w:val="1"/>
      <w:numFmt w:val="lowerLetter"/>
      <w:lvlText w:val="%5."/>
      <w:lvlJc w:val="left"/>
      <w:pPr>
        <w:ind w:left="3752" w:hanging="360"/>
      </w:pPr>
    </w:lvl>
    <w:lvl w:ilvl="5" w:tplc="040B001B" w:tentative="1">
      <w:start w:val="1"/>
      <w:numFmt w:val="lowerRoman"/>
      <w:lvlText w:val="%6."/>
      <w:lvlJc w:val="right"/>
      <w:pPr>
        <w:ind w:left="4472" w:hanging="180"/>
      </w:pPr>
    </w:lvl>
    <w:lvl w:ilvl="6" w:tplc="040B000F" w:tentative="1">
      <w:start w:val="1"/>
      <w:numFmt w:val="decimal"/>
      <w:lvlText w:val="%7."/>
      <w:lvlJc w:val="left"/>
      <w:pPr>
        <w:ind w:left="5192" w:hanging="360"/>
      </w:pPr>
    </w:lvl>
    <w:lvl w:ilvl="7" w:tplc="040B0019" w:tentative="1">
      <w:start w:val="1"/>
      <w:numFmt w:val="lowerLetter"/>
      <w:lvlText w:val="%8."/>
      <w:lvlJc w:val="left"/>
      <w:pPr>
        <w:ind w:left="5912" w:hanging="360"/>
      </w:pPr>
    </w:lvl>
    <w:lvl w:ilvl="8" w:tplc="040B001B" w:tentative="1">
      <w:start w:val="1"/>
      <w:numFmt w:val="lowerRoman"/>
      <w:lvlText w:val="%9."/>
      <w:lvlJc w:val="right"/>
      <w:pPr>
        <w:ind w:left="6632" w:hanging="180"/>
      </w:pPr>
    </w:lvl>
  </w:abstractNum>
  <w:abstractNum w:abstractNumId="9" w15:restartNumberingAfterBreak="0">
    <w:nsid w:val="57407616"/>
    <w:multiLevelType w:val="hybridMultilevel"/>
    <w:tmpl w:val="5D4E0EC6"/>
    <w:lvl w:ilvl="0" w:tplc="040B000F">
      <w:start w:val="1"/>
      <w:numFmt w:val="decimal"/>
      <w:lvlText w:val="%1."/>
      <w:lvlJc w:val="left"/>
      <w:pPr>
        <w:ind w:left="872" w:hanging="360"/>
      </w:pPr>
    </w:lvl>
    <w:lvl w:ilvl="1" w:tplc="040B0019" w:tentative="1">
      <w:start w:val="1"/>
      <w:numFmt w:val="lowerLetter"/>
      <w:lvlText w:val="%2."/>
      <w:lvlJc w:val="left"/>
      <w:pPr>
        <w:ind w:left="1592" w:hanging="360"/>
      </w:pPr>
    </w:lvl>
    <w:lvl w:ilvl="2" w:tplc="040B001B" w:tentative="1">
      <w:start w:val="1"/>
      <w:numFmt w:val="lowerRoman"/>
      <w:lvlText w:val="%3."/>
      <w:lvlJc w:val="right"/>
      <w:pPr>
        <w:ind w:left="2312" w:hanging="180"/>
      </w:pPr>
    </w:lvl>
    <w:lvl w:ilvl="3" w:tplc="040B000F" w:tentative="1">
      <w:start w:val="1"/>
      <w:numFmt w:val="decimal"/>
      <w:lvlText w:val="%4."/>
      <w:lvlJc w:val="left"/>
      <w:pPr>
        <w:ind w:left="3032" w:hanging="360"/>
      </w:pPr>
    </w:lvl>
    <w:lvl w:ilvl="4" w:tplc="040B0019" w:tentative="1">
      <w:start w:val="1"/>
      <w:numFmt w:val="lowerLetter"/>
      <w:lvlText w:val="%5."/>
      <w:lvlJc w:val="left"/>
      <w:pPr>
        <w:ind w:left="3752" w:hanging="360"/>
      </w:pPr>
    </w:lvl>
    <w:lvl w:ilvl="5" w:tplc="040B001B" w:tentative="1">
      <w:start w:val="1"/>
      <w:numFmt w:val="lowerRoman"/>
      <w:lvlText w:val="%6."/>
      <w:lvlJc w:val="right"/>
      <w:pPr>
        <w:ind w:left="4472" w:hanging="180"/>
      </w:pPr>
    </w:lvl>
    <w:lvl w:ilvl="6" w:tplc="040B000F" w:tentative="1">
      <w:start w:val="1"/>
      <w:numFmt w:val="decimal"/>
      <w:lvlText w:val="%7."/>
      <w:lvlJc w:val="left"/>
      <w:pPr>
        <w:ind w:left="5192" w:hanging="360"/>
      </w:pPr>
    </w:lvl>
    <w:lvl w:ilvl="7" w:tplc="040B0019" w:tentative="1">
      <w:start w:val="1"/>
      <w:numFmt w:val="lowerLetter"/>
      <w:lvlText w:val="%8."/>
      <w:lvlJc w:val="left"/>
      <w:pPr>
        <w:ind w:left="5912" w:hanging="360"/>
      </w:pPr>
    </w:lvl>
    <w:lvl w:ilvl="8" w:tplc="040B001B" w:tentative="1">
      <w:start w:val="1"/>
      <w:numFmt w:val="lowerRoman"/>
      <w:lvlText w:val="%9."/>
      <w:lvlJc w:val="right"/>
      <w:pPr>
        <w:ind w:left="6632" w:hanging="180"/>
      </w:pPr>
    </w:lvl>
  </w:abstractNum>
  <w:abstractNum w:abstractNumId="10" w15:restartNumberingAfterBreak="0">
    <w:nsid w:val="7C0B1151"/>
    <w:multiLevelType w:val="hybridMultilevel"/>
    <w:tmpl w:val="AF3619D2"/>
    <w:lvl w:ilvl="0" w:tplc="FEC0B16A">
      <w:start w:val="4"/>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03625537">
    <w:abstractNumId w:val="1"/>
  </w:num>
  <w:num w:numId="2" w16cid:durableId="803236016">
    <w:abstractNumId w:val="0"/>
  </w:num>
  <w:num w:numId="3" w16cid:durableId="1121417641">
    <w:abstractNumId w:val="4"/>
  </w:num>
  <w:num w:numId="4" w16cid:durableId="1097825854">
    <w:abstractNumId w:val="5"/>
  </w:num>
  <w:num w:numId="5" w16cid:durableId="94794852">
    <w:abstractNumId w:val="9"/>
  </w:num>
  <w:num w:numId="6" w16cid:durableId="296954896">
    <w:abstractNumId w:val="8"/>
  </w:num>
  <w:num w:numId="7" w16cid:durableId="751972593">
    <w:abstractNumId w:val="7"/>
  </w:num>
  <w:num w:numId="8" w16cid:durableId="983847480">
    <w:abstractNumId w:val="2"/>
  </w:num>
  <w:num w:numId="9" w16cid:durableId="425880502">
    <w:abstractNumId w:val="3"/>
  </w:num>
  <w:num w:numId="10" w16cid:durableId="2039118303">
    <w:abstractNumId w:val="6"/>
  </w:num>
  <w:num w:numId="11" w16cid:durableId="566965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D9"/>
    <w:rsid w:val="000005DA"/>
    <w:rsid w:val="00002105"/>
    <w:rsid w:val="00002689"/>
    <w:rsid w:val="00002808"/>
    <w:rsid w:val="00004947"/>
    <w:rsid w:val="00006ABE"/>
    <w:rsid w:val="0000703E"/>
    <w:rsid w:val="000104C1"/>
    <w:rsid w:val="00010787"/>
    <w:rsid w:val="000107E8"/>
    <w:rsid w:val="00010CFD"/>
    <w:rsid w:val="0001311D"/>
    <w:rsid w:val="000135CE"/>
    <w:rsid w:val="00014B48"/>
    <w:rsid w:val="00017147"/>
    <w:rsid w:val="00020DCD"/>
    <w:rsid w:val="00022123"/>
    <w:rsid w:val="00023CB4"/>
    <w:rsid w:val="0002516C"/>
    <w:rsid w:val="00027CEB"/>
    <w:rsid w:val="000347FB"/>
    <w:rsid w:val="0003745D"/>
    <w:rsid w:val="000405FF"/>
    <w:rsid w:val="00041D51"/>
    <w:rsid w:val="00050AF9"/>
    <w:rsid w:val="00053A50"/>
    <w:rsid w:val="000554CC"/>
    <w:rsid w:val="000605D7"/>
    <w:rsid w:val="000613F6"/>
    <w:rsid w:val="00064C5F"/>
    <w:rsid w:val="00077697"/>
    <w:rsid w:val="00082AEB"/>
    <w:rsid w:val="00093AC1"/>
    <w:rsid w:val="00096DC1"/>
    <w:rsid w:val="000A183C"/>
    <w:rsid w:val="000A1FA4"/>
    <w:rsid w:val="000A294E"/>
    <w:rsid w:val="000B117D"/>
    <w:rsid w:val="000B2FA6"/>
    <w:rsid w:val="000B4CA6"/>
    <w:rsid w:val="000B574A"/>
    <w:rsid w:val="000B6950"/>
    <w:rsid w:val="000C0809"/>
    <w:rsid w:val="000C0B91"/>
    <w:rsid w:val="000C5F8B"/>
    <w:rsid w:val="000C745F"/>
    <w:rsid w:val="000C75EF"/>
    <w:rsid w:val="000D035F"/>
    <w:rsid w:val="000D3C95"/>
    <w:rsid w:val="000D5203"/>
    <w:rsid w:val="000E3EC0"/>
    <w:rsid w:val="000E4E76"/>
    <w:rsid w:val="000E5539"/>
    <w:rsid w:val="000F6A02"/>
    <w:rsid w:val="000F7523"/>
    <w:rsid w:val="00103683"/>
    <w:rsid w:val="00105995"/>
    <w:rsid w:val="00110028"/>
    <w:rsid w:val="0011477B"/>
    <w:rsid w:val="00114E44"/>
    <w:rsid w:val="00117F64"/>
    <w:rsid w:val="00120D46"/>
    <w:rsid w:val="0012360E"/>
    <w:rsid w:val="00126908"/>
    <w:rsid w:val="0013311B"/>
    <w:rsid w:val="00141D0E"/>
    <w:rsid w:val="00142EBC"/>
    <w:rsid w:val="00144392"/>
    <w:rsid w:val="00146E01"/>
    <w:rsid w:val="00154FDF"/>
    <w:rsid w:val="00161012"/>
    <w:rsid w:val="00163B7F"/>
    <w:rsid w:val="00167BF3"/>
    <w:rsid w:val="001703D2"/>
    <w:rsid w:val="00170BFD"/>
    <w:rsid w:val="00170C85"/>
    <w:rsid w:val="00171C6D"/>
    <w:rsid w:val="00173F13"/>
    <w:rsid w:val="001840D0"/>
    <w:rsid w:val="00192C67"/>
    <w:rsid w:val="00194531"/>
    <w:rsid w:val="00195C34"/>
    <w:rsid w:val="00196D97"/>
    <w:rsid w:val="001A0928"/>
    <w:rsid w:val="001A2245"/>
    <w:rsid w:val="001C1B7D"/>
    <w:rsid w:val="001C72FD"/>
    <w:rsid w:val="001D1901"/>
    <w:rsid w:val="001D2CB1"/>
    <w:rsid w:val="001E069E"/>
    <w:rsid w:val="001E387B"/>
    <w:rsid w:val="001F1588"/>
    <w:rsid w:val="001F1BB0"/>
    <w:rsid w:val="001F3633"/>
    <w:rsid w:val="001F41B2"/>
    <w:rsid w:val="001F64B6"/>
    <w:rsid w:val="001F74D4"/>
    <w:rsid w:val="001F7ECF"/>
    <w:rsid w:val="00202201"/>
    <w:rsid w:val="002022B0"/>
    <w:rsid w:val="002027C8"/>
    <w:rsid w:val="00213F85"/>
    <w:rsid w:val="00217ED6"/>
    <w:rsid w:val="002232C6"/>
    <w:rsid w:val="0022751E"/>
    <w:rsid w:val="00230245"/>
    <w:rsid w:val="002311F0"/>
    <w:rsid w:val="00231281"/>
    <w:rsid w:val="00233ACD"/>
    <w:rsid w:val="00233CA8"/>
    <w:rsid w:val="00244F99"/>
    <w:rsid w:val="00253629"/>
    <w:rsid w:val="0025362F"/>
    <w:rsid w:val="00267413"/>
    <w:rsid w:val="00271CAD"/>
    <w:rsid w:val="00272E7F"/>
    <w:rsid w:val="00276E66"/>
    <w:rsid w:val="00277FA4"/>
    <w:rsid w:val="0028125E"/>
    <w:rsid w:val="002819CF"/>
    <w:rsid w:val="00281CA0"/>
    <w:rsid w:val="002929F2"/>
    <w:rsid w:val="0029357A"/>
    <w:rsid w:val="0029402A"/>
    <w:rsid w:val="00295339"/>
    <w:rsid w:val="00295352"/>
    <w:rsid w:val="00297C39"/>
    <w:rsid w:val="002A20FE"/>
    <w:rsid w:val="002A41F0"/>
    <w:rsid w:val="002A5167"/>
    <w:rsid w:val="002A52B7"/>
    <w:rsid w:val="002B287B"/>
    <w:rsid w:val="002B7A4F"/>
    <w:rsid w:val="002C2292"/>
    <w:rsid w:val="002C3A57"/>
    <w:rsid w:val="002D3DE0"/>
    <w:rsid w:val="002D473D"/>
    <w:rsid w:val="002D65F0"/>
    <w:rsid w:val="002D6F3A"/>
    <w:rsid w:val="002E0194"/>
    <w:rsid w:val="002E6768"/>
    <w:rsid w:val="002F06C8"/>
    <w:rsid w:val="002F3327"/>
    <w:rsid w:val="00300467"/>
    <w:rsid w:val="003047FC"/>
    <w:rsid w:val="00306815"/>
    <w:rsid w:val="0030712D"/>
    <w:rsid w:val="00312949"/>
    <w:rsid w:val="003144C2"/>
    <w:rsid w:val="00321079"/>
    <w:rsid w:val="003236DE"/>
    <w:rsid w:val="00324823"/>
    <w:rsid w:val="003335EF"/>
    <w:rsid w:val="00336353"/>
    <w:rsid w:val="0033733B"/>
    <w:rsid w:val="00337E0F"/>
    <w:rsid w:val="00345286"/>
    <w:rsid w:val="003456A3"/>
    <w:rsid w:val="003468E9"/>
    <w:rsid w:val="0035048B"/>
    <w:rsid w:val="00352DC2"/>
    <w:rsid w:val="003614F8"/>
    <w:rsid w:val="003663F9"/>
    <w:rsid w:val="00370DCE"/>
    <w:rsid w:val="0037108E"/>
    <w:rsid w:val="00374EE0"/>
    <w:rsid w:val="00375852"/>
    <w:rsid w:val="00381A4E"/>
    <w:rsid w:val="00382339"/>
    <w:rsid w:val="003828B7"/>
    <w:rsid w:val="00382F44"/>
    <w:rsid w:val="0038427D"/>
    <w:rsid w:val="003866C9"/>
    <w:rsid w:val="003878EA"/>
    <w:rsid w:val="00390221"/>
    <w:rsid w:val="003A2CED"/>
    <w:rsid w:val="003A7C6F"/>
    <w:rsid w:val="003B0305"/>
    <w:rsid w:val="003B05CB"/>
    <w:rsid w:val="003B2A90"/>
    <w:rsid w:val="003B4737"/>
    <w:rsid w:val="003B4A38"/>
    <w:rsid w:val="003C0418"/>
    <w:rsid w:val="003C1DE0"/>
    <w:rsid w:val="003C4C17"/>
    <w:rsid w:val="003C63B8"/>
    <w:rsid w:val="003D353D"/>
    <w:rsid w:val="003E0051"/>
    <w:rsid w:val="003F3F93"/>
    <w:rsid w:val="003F47F7"/>
    <w:rsid w:val="003F79D6"/>
    <w:rsid w:val="00400D25"/>
    <w:rsid w:val="00400DA5"/>
    <w:rsid w:val="00411577"/>
    <w:rsid w:val="0041358A"/>
    <w:rsid w:val="004163A0"/>
    <w:rsid w:val="00416980"/>
    <w:rsid w:val="00417387"/>
    <w:rsid w:val="00421526"/>
    <w:rsid w:val="00421D8F"/>
    <w:rsid w:val="004266EB"/>
    <w:rsid w:val="00427027"/>
    <w:rsid w:val="00430010"/>
    <w:rsid w:val="00431667"/>
    <w:rsid w:val="00440275"/>
    <w:rsid w:val="004438B5"/>
    <w:rsid w:val="00446B56"/>
    <w:rsid w:val="00451EF9"/>
    <w:rsid w:val="00456AEF"/>
    <w:rsid w:val="00460CFC"/>
    <w:rsid w:val="0046489A"/>
    <w:rsid w:val="00466FD1"/>
    <w:rsid w:val="00474659"/>
    <w:rsid w:val="0047660B"/>
    <w:rsid w:val="0048251F"/>
    <w:rsid w:val="00493DA6"/>
    <w:rsid w:val="004A4877"/>
    <w:rsid w:val="004A6C02"/>
    <w:rsid w:val="004A6CE4"/>
    <w:rsid w:val="004B1A62"/>
    <w:rsid w:val="004B1C9C"/>
    <w:rsid w:val="004B34BD"/>
    <w:rsid w:val="004B66DE"/>
    <w:rsid w:val="004C186B"/>
    <w:rsid w:val="004C2AC3"/>
    <w:rsid w:val="004C766A"/>
    <w:rsid w:val="004D3DC6"/>
    <w:rsid w:val="004D402C"/>
    <w:rsid w:val="004E25EF"/>
    <w:rsid w:val="004E39FD"/>
    <w:rsid w:val="004E4094"/>
    <w:rsid w:val="004E6BEE"/>
    <w:rsid w:val="004F0B55"/>
    <w:rsid w:val="004F2091"/>
    <w:rsid w:val="004F3525"/>
    <w:rsid w:val="004F3861"/>
    <w:rsid w:val="004F3D6E"/>
    <w:rsid w:val="004F4CA9"/>
    <w:rsid w:val="004F7913"/>
    <w:rsid w:val="004F7D9B"/>
    <w:rsid w:val="005026AE"/>
    <w:rsid w:val="00506280"/>
    <w:rsid w:val="00506D20"/>
    <w:rsid w:val="005129CD"/>
    <w:rsid w:val="0051312E"/>
    <w:rsid w:val="00515DFD"/>
    <w:rsid w:val="00520587"/>
    <w:rsid w:val="0052339F"/>
    <w:rsid w:val="00526D4D"/>
    <w:rsid w:val="00526F6D"/>
    <w:rsid w:val="00527237"/>
    <w:rsid w:val="00531A0A"/>
    <w:rsid w:val="005367AD"/>
    <w:rsid w:val="00547EC6"/>
    <w:rsid w:val="00554257"/>
    <w:rsid w:val="0056130F"/>
    <w:rsid w:val="005619A8"/>
    <w:rsid w:val="005620DB"/>
    <w:rsid w:val="005669CF"/>
    <w:rsid w:val="00574F10"/>
    <w:rsid w:val="00581320"/>
    <w:rsid w:val="00592596"/>
    <w:rsid w:val="00597F70"/>
    <w:rsid w:val="005A3152"/>
    <w:rsid w:val="005A59E2"/>
    <w:rsid w:val="005A645D"/>
    <w:rsid w:val="005B21C8"/>
    <w:rsid w:val="005B34B4"/>
    <w:rsid w:val="005B7DDE"/>
    <w:rsid w:val="005C0CAE"/>
    <w:rsid w:val="005C2286"/>
    <w:rsid w:val="005C2F90"/>
    <w:rsid w:val="005C42A8"/>
    <w:rsid w:val="005C7719"/>
    <w:rsid w:val="005D0A49"/>
    <w:rsid w:val="005D53D0"/>
    <w:rsid w:val="005E19F7"/>
    <w:rsid w:val="005F195A"/>
    <w:rsid w:val="005F1D05"/>
    <w:rsid w:val="005F2517"/>
    <w:rsid w:val="005F2566"/>
    <w:rsid w:val="006025FC"/>
    <w:rsid w:val="0060502A"/>
    <w:rsid w:val="00613F09"/>
    <w:rsid w:val="00621AF3"/>
    <w:rsid w:val="006303A1"/>
    <w:rsid w:val="006358AC"/>
    <w:rsid w:val="00641182"/>
    <w:rsid w:val="00645E92"/>
    <w:rsid w:val="00647003"/>
    <w:rsid w:val="00650A5D"/>
    <w:rsid w:val="006511C1"/>
    <w:rsid w:val="0065460A"/>
    <w:rsid w:val="00664714"/>
    <w:rsid w:val="00680559"/>
    <w:rsid w:val="00681E61"/>
    <w:rsid w:val="0068231B"/>
    <w:rsid w:val="00690B62"/>
    <w:rsid w:val="00692EAF"/>
    <w:rsid w:val="00693DE0"/>
    <w:rsid w:val="006B796F"/>
    <w:rsid w:val="006C5451"/>
    <w:rsid w:val="006D3574"/>
    <w:rsid w:val="006D6529"/>
    <w:rsid w:val="006D7A17"/>
    <w:rsid w:val="006E36AC"/>
    <w:rsid w:val="006E3F00"/>
    <w:rsid w:val="006E58EA"/>
    <w:rsid w:val="006E5A07"/>
    <w:rsid w:val="006E7E7F"/>
    <w:rsid w:val="006F0A9E"/>
    <w:rsid w:val="006F14A8"/>
    <w:rsid w:val="006F3D1C"/>
    <w:rsid w:val="006F5E9B"/>
    <w:rsid w:val="006F7E02"/>
    <w:rsid w:val="006F7FF2"/>
    <w:rsid w:val="00702E7E"/>
    <w:rsid w:val="007075BF"/>
    <w:rsid w:val="0071440A"/>
    <w:rsid w:val="00715626"/>
    <w:rsid w:val="00715E12"/>
    <w:rsid w:val="00716CA0"/>
    <w:rsid w:val="0073519F"/>
    <w:rsid w:val="007475BE"/>
    <w:rsid w:val="00750471"/>
    <w:rsid w:val="00752F70"/>
    <w:rsid w:val="0075517F"/>
    <w:rsid w:val="00755A5D"/>
    <w:rsid w:val="00760158"/>
    <w:rsid w:val="00761490"/>
    <w:rsid w:val="00764054"/>
    <w:rsid w:val="00765BC4"/>
    <w:rsid w:val="00766940"/>
    <w:rsid w:val="00770419"/>
    <w:rsid w:val="0077161D"/>
    <w:rsid w:val="007732D2"/>
    <w:rsid w:val="00773975"/>
    <w:rsid w:val="007757DA"/>
    <w:rsid w:val="00775954"/>
    <w:rsid w:val="00777006"/>
    <w:rsid w:val="00777A89"/>
    <w:rsid w:val="00785AB5"/>
    <w:rsid w:val="0079006C"/>
    <w:rsid w:val="0079047B"/>
    <w:rsid w:val="007917C5"/>
    <w:rsid w:val="00791FAF"/>
    <w:rsid w:val="007A020A"/>
    <w:rsid w:val="007A2E74"/>
    <w:rsid w:val="007A5FC5"/>
    <w:rsid w:val="007A6FBD"/>
    <w:rsid w:val="007A735E"/>
    <w:rsid w:val="007B19FB"/>
    <w:rsid w:val="007B2E4D"/>
    <w:rsid w:val="007B4675"/>
    <w:rsid w:val="007B691F"/>
    <w:rsid w:val="007C00C4"/>
    <w:rsid w:val="007E010E"/>
    <w:rsid w:val="007F3015"/>
    <w:rsid w:val="007F44BA"/>
    <w:rsid w:val="007F7277"/>
    <w:rsid w:val="00800E50"/>
    <w:rsid w:val="0080517A"/>
    <w:rsid w:val="0080527D"/>
    <w:rsid w:val="0080589E"/>
    <w:rsid w:val="00806116"/>
    <w:rsid w:val="008064C1"/>
    <w:rsid w:val="00811D8F"/>
    <w:rsid w:val="00812420"/>
    <w:rsid w:val="008203C3"/>
    <w:rsid w:val="0082300A"/>
    <w:rsid w:val="0082476C"/>
    <w:rsid w:val="00825EFD"/>
    <w:rsid w:val="00832EEA"/>
    <w:rsid w:val="00833260"/>
    <w:rsid w:val="0083426B"/>
    <w:rsid w:val="00836DF7"/>
    <w:rsid w:val="0084155D"/>
    <w:rsid w:val="0084302C"/>
    <w:rsid w:val="008450F5"/>
    <w:rsid w:val="0084755B"/>
    <w:rsid w:val="00853D8E"/>
    <w:rsid w:val="008545F6"/>
    <w:rsid w:val="0085495E"/>
    <w:rsid w:val="00861D74"/>
    <w:rsid w:val="00862B9D"/>
    <w:rsid w:val="008639F5"/>
    <w:rsid w:val="0086456E"/>
    <w:rsid w:val="00864FCC"/>
    <w:rsid w:val="008677A9"/>
    <w:rsid w:val="00872AE6"/>
    <w:rsid w:val="00882246"/>
    <w:rsid w:val="00883B4D"/>
    <w:rsid w:val="00884FEA"/>
    <w:rsid w:val="00887C20"/>
    <w:rsid w:val="00887CCC"/>
    <w:rsid w:val="008909D3"/>
    <w:rsid w:val="008917D8"/>
    <w:rsid w:val="0089374B"/>
    <w:rsid w:val="008A10DF"/>
    <w:rsid w:val="008B02D4"/>
    <w:rsid w:val="008B0FDB"/>
    <w:rsid w:val="008B15F9"/>
    <w:rsid w:val="008B3881"/>
    <w:rsid w:val="008B422A"/>
    <w:rsid w:val="008C04F4"/>
    <w:rsid w:val="008C2DF3"/>
    <w:rsid w:val="008C53D9"/>
    <w:rsid w:val="008D0EA0"/>
    <w:rsid w:val="008D7011"/>
    <w:rsid w:val="008D7464"/>
    <w:rsid w:val="008E23F1"/>
    <w:rsid w:val="008E246B"/>
    <w:rsid w:val="008E4B6E"/>
    <w:rsid w:val="008F4E43"/>
    <w:rsid w:val="008F76B4"/>
    <w:rsid w:val="008F79FF"/>
    <w:rsid w:val="00901BA7"/>
    <w:rsid w:val="0091080F"/>
    <w:rsid w:val="00910BD9"/>
    <w:rsid w:val="0092283E"/>
    <w:rsid w:val="00925D6E"/>
    <w:rsid w:val="00937A48"/>
    <w:rsid w:val="009404C4"/>
    <w:rsid w:val="00951DDF"/>
    <w:rsid w:val="00954AFC"/>
    <w:rsid w:val="00965F0F"/>
    <w:rsid w:val="0097031E"/>
    <w:rsid w:val="00970756"/>
    <w:rsid w:val="00973377"/>
    <w:rsid w:val="00980D6C"/>
    <w:rsid w:val="0098402D"/>
    <w:rsid w:val="009844EE"/>
    <w:rsid w:val="009846DB"/>
    <w:rsid w:val="00986FD2"/>
    <w:rsid w:val="00990D92"/>
    <w:rsid w:val="00995127"/>
    <w:rsid w:val="00996D6B"/>
    <w:rsid w:val="009A3E5A"/>
    <w:rsid w:val="009B22D4"/>
    <w:rsid w:val="009B348C"/>
    <w:rsid w:val="009B57DC"/>
    <w:rsid w:val="009C16FC"/>
    <w:rsid w:val="009C279D"/>
    <w:rsid w:val="009C6CB7"/>
    <w:rsid w:val="009C6D2C"/>
    <w:rsid w:val="009D1AEC"/>
    <w:rsid w:val="009D50BC"/>
    <w:rsid w:val="009D5FE3"/>
    <w:rsid w:val="009E0678"/>
    <w:rsid w:val="009E1BD7"/>
    <w:rsid w:val="009E7320"/>
    <w:rsid w:val="009F0EBE"/>
    <w:rsid w:val="009F29A7"/>
    <w:rsid w:val="009F449C"/>
    <w:rsid w:val="009F4EFC"/>
    <w:rsid w:val="00A07B75"/>
    <w:rsid w:val="00A102ED"/>
    <w:rsid w:val="00A111BD"/>
    <w:rsid w:val="00A15392"/>
    <w:rsid w:val="00A15982"/>
    <w:rsid w:val="00A23CCA"/>
    <w:rsid w:val="00A250F5"/>
    <w:rsid w:val="00A27EDE"/>
    <w:rsid w:val="00A30A97"/>
    <w:rsid w:val="00A30D5A"/>
    <w:rsid w:val="00A32AC7"/>
    <w:rsid w:val="00A3570F"/>
    <w:rsid w:val="00A36A09"/>
    <w:rsid w:val="00A37955"/>
    <w:rsid w:val="00A43DC1"/>
    <w:rsid w:val="00A442E6"/>
    <w:rsid w:val="00A44541"/>
    <w:rsid w:val="00A5222B"/>
    <w:rsid w:val="00A5242E"/>
    <w:rsid w:val="00A525BE"/>
    <w:rsid w:val="00A52D8B"/>
    <w:rsid w:val="00A53F7A"/>
    <w:rsid w:val="00A63AA2"/>
    <w:rsid w:val="00A63D1C"/>
    <w:rsid w:val="00A64936"/>
    <w:rsid w:val="00A66A26"/>
    <w:rsid w:val="00A73A0D"/>
    <w:rsid w:val="00A830F5"/>
    <w:rsid w:val="00A83C7C"/>
    <w:rsid w:val="00A84DB4"/>
    <w:rsid w:val="00A93481"/>
    <w:rsid w:val="00A9397C"/>
    <w:rsid w:val="00AA3AB2"/>
    <w:rsid w:val="00AA6419"/>
    <w:rsid w:val="00AA66E2"/>
    <w:rsid w:val="00AA7EFA"/>
    <w:rsid w:val="00AB2C0C"/>
    <w:rsid w:val="00AC2E3F"/>
    <w:rsid w:val="00AC4337"/>
    <w:rsid w:val="00AD0B28"/>
    <w:rsid w:val="00AD10C4"/>
    <w:rsid w:val="00AD1936"/>
    <w:rsid w:val="00AD208A"/>
    <w:rsid w:val="00AD52F2"/>
    <w:rsid w:val="00AD5E77"/>
    <w:rsid w:val="00AE0588"/>
    <w:rsid w:val="00AE28A5"/>
    <w:rsid w:val="00AE6439"/>
    <w:rsid w:val="00AE7BDF"/>
    <w:rsid w:val="00B00C1F"/>
    <w:rsid w:val="00B03AB1"/>
    <w:rsid w:val="00B0436F"/>
    <w:rsid w:val="00B13AAA"/>
    <w:rsid w:val="00B158B7"/>
    <w:rsid w:val="00B17FF3"/>
    <w:rsid w:val="00B22967"/>
    <w:rsid w:val="00B246D5"/>
    <w:rsid w:val="00B32032"/>
    <w:rsid w:val="00B3330F"/>
    <w:rsid w:val="00B34583"/>
    <w:rsid w:val="00B36958"/>
    <w:rsid w:val="00B41FFC"/>
    <w:rsid w:val="00B4619F"/>
    <w:rsid w:val="00B51C1E"/>
    <w:rsid w:val="00B559FD"/>
    <w:rsid w:val="00B55C35"/>
    <w:rsid w:val="00B56CB8"/>
    <w:rsid w:val="00B6139D"/>
    <w:rsid w:val="00B64394"/>
    <w:rsid w:val="00B672F9"/>
    <w:rsid w:val="00B6776B"/>
    <w:rsid w:val="00B723D7"/>
    <w:rsid w:val="00B83427"/>
    <w:rsid w:val="00B865E4"/>
    <w:rsid w:val="00B901A5"/>
    <w:rsid w:val="00B95BDC"/>
    <w:rsid w:val="00B97B56"/>
    <w:rsid w:val="00BA63FA"/>
    <w:rsid w:val="00BA6581"/>
    <w:rsid w:val="00BA763A"/>
    <w:rsid w:val="00BB2AB8"/>
    <w:rsid w:val="00BB4A94"/>
    <w:rsid w:val="00BB4DF9"/>
    <w:rsid w:val="00BB504F"/>
    <w:rsid w:val="00BB73DC"/>
    <w:rsid w:val="00BC2A6A"/>
    <w:rsid w:val="00BD3E8B"/>
    <w:rsid w:val="00BE1088"/>
    <w:rsid w:val="00BE33FC"/>
    <w:rsid w:val="00BE72A3"/>
    <w:rsid w:val="00BF15A1"/>
    <w:rsid w:val="00BF24AB"/>
    <w:rsid w:val="00BF3276"/>
    <w:rsid w:val="00BF6686"/>
    <w:rsid w:val="00BF6F01"/>
    <w:rsid w:val="00BF7205"/>
    <w:rsid w:val="00BF7C5B"/>
    <w:rsid w:val="00C03416"/>
    <w:rsid w:val="00C0424B"/>
    <w:rsid w:val="00C123D6"/>
    <w:rsid w:val="00C1607B"/>
    <w:rsid w:val="00C21E8C"/>
    <w:rsid w:val="00C23805"/>
    <w:rsid w:val="00C305C7"/>
    <w:rsid w:val="00C327A0"/>
    <w:rsid w:val="00C330E6"/>
    <w:rsid w:val="00C40C47"/>
    <w:rsid w:val="00C428C2"/>
    <w:rsid w:val="00C42A7C"/>
    <w:rsid w:val="00C51377"/>
    <w:rsid w:val="00C53887"/>
    <w:rsid w:val="00C571F1"/>
    <w:rsid w:val="00C63DD8"/>
    <w:rsid w:val="00C8075A"/>
    <w:rsid w:val="00C80E1B"/>
    <w:rsid w:val="00C810A8"/>
    <w:rsid w:val="00C87FF5"/>
    <w:rsid w:val="00C91988"/>
    <w:rsid w:val="00C91F9B"/>
    <w:rsid w:val="00C96E91"/>
    <w:rsid w:val="00CA0D4C"/>
    <w:rsid w:val="00CA0D67"/>
    <w:rsid w:val="00CA19B1"/>
    <w:rsid w:val="00CA237F"/>
    <w:rsid w:val="00CB0F44"/>
    <w:rsid w:val="00CB1474"/>
    <w:rsid w:val="00CB6A4F"/>
    <w:rsid w:val="00CC3213"/>
    <w:rsid w:val="00CC333F"/>
    <w:rsid w:val="00CC6E1D"/>
    <w:rsid w:val="00CD0A85"/>
    <w:rsid w:val="00CD3506"/>
    <w:rsid w:val="00CD4216"/>
    <w:rsid w:val="00CD4286"/>
    <w:rsid w:val="00CD680B"/>
    <w:rsid w:val="00CD73D0"/>
    <w:rsid w:val="00CD757F"/>
    <w:rsid w:val="00CE127F"/>
    <w:rsid w:val="00CE2B4C"/>
    <w:rsid w:val="00CE5D55"/>
    <w:rsid w:val="00CE7074"/>
    <w:rsid w:val="00CF487A"/>
    <w:rsid w:val="00CF6181"/>
    <w:rsid w:val="00CF675A"/>
    <w:rsid w:val="00CF730C"/>
    <w:rsid w:val="00D0159D"/>
    <w:rsid w:val="00D04F46"/>
    <w:rsid w:val="00D11B3B"/>
    <w:rsid w:val="00D152D2"/>
    <w:rsid w:val="00D1647E"/>
    <w:rsid w:val="00D20A23"/>
    <w:rsid w:val="00D239AB"/>
    <w:rsid w:val="00D24286"/>
    <w:rsid w:val="00D25AF6"/>
    <w:rsid w:val="00D27AE3"/>
    <w:rsid w:val="00D33F13"/>
    <w:rsid w:val="00D36887"/>
    <w:rsid w:val="00D37C16"/>
    <w:rsid w:val="00D40B36"/>
    <w:rsid w:val="00D4735B"/>
    <w:rsid w:val="00D50425"/>
    <w:rsid w:val="00D505C8"/>
    <w:rsid w:val="00D57A39"/>
    <w:rsid w:val="00D604A7"/>
    <w:rsid w:val="00D6140F"/>
    <w:rsid w:val="00D67DB7"/>
    <w:rsid w:val="00D76FEA"/>
    <w:rsid w:val="00D778F8"/>
    <w:rsid w:val="00D81274"/>
    <w:rsid w:val="00D815D3"/>
    <w:rsid w:val="00D82468"/>
    <w:rsid w:val="00D8295A"/>
    <w:rsid w:val="00D8321A"/>
    <w:rsid w:val="00D84037"/>
    <w:rsid w:val="00D92828"/>
    <w:rsid w:val="00D930B8"/>
    <w:rsid w:val="00D9583B"/>
    <w:rsid w:val="00D959C1"/>
    <w:rsid w:val="00D95BCF"/>
    <w:rsid w:val="00D96387"/>
    <w:rsid w:val="00DA478A"/>
    <w:rsid w:val="00DB2A97"/>
    <w:rsid w:val="00DB2C99"/>
    <w:rsid w:val="00DB4AA2"/>
    <w:rsid w:val="00DB7AEF"/>
    <w:rsid w:val="00DC123C"/>
    <w:rsid w:val="00DC3316"/>
    <w:rsid w:val="00DC65C9"/>
    <w:rsid w:val="00DD4E3A"/>
    <w:rsid w:val="00DD5BB3"/>
    <w:rsid w:val="00DD5BDB"/>
    <w:rsid w:val="00DD7501"/>
    <w:rsid w:val="00DE72FB"/>
    <w:rsid w:val="00DF437F"/>
    <w:rsid w:val="00E00960"/>
    <w:rsid w:val="00E0096E"/>
    <w:rsid w:val="00E05D4C"/>
    <w:rsid w:val="00E06A8E"/>
    <w:rsid w:val="00E0771A"/>
    <w:rsid w:val="00E1096A"/>
    <w:rsid w:val="00E11ACA"/>
    <w:rsid w:val="00E12B97"/>
    <w:rsid w:val="00E152C5"/>
    <w:rsid w:val="00E23109"/>
    <w:rsid w:val="00E34166"/>
    <w:rsid w:val="00E345EE"/>
    <w:rsid w:val="00E3628E"/>
    <w:rsid w:val="00E36918"/>
    <w:rsid w:val="00E40579"/>
    <w:rsid w:val="00E504C5"/>
    <w:rsid w:val="00E51788"/>
    <w:rsid w:val="00E55AC5"/>
    <w:rsid w:val="00E56173"/>
    <w:rsid w:val="00E60443"/>
    <w:rsid w:val="00E66966"/>
    <w:rsid w:val="00E744F9"/>
    <w:rsid w:val="00E75442"/>
    <w:rsid w:val="00E77F5A"/>
    <w:rsid w:val="00E838B2"/>
    <w:rsid w:val="00E85BF6"/>
    <w:rsid w:val="00E901E6"/>
    <w:rsid w:val="00E97555"/>
    <w:rsid w:val="00EA1641"/>
    <w:rsid w:val="00EA20D7"/>
    <w:rsid w:val="00EA2996"/>
    <w:rsid w:val="00EA6694"/>
    <w:rsid w:val="00EA6CD8"/>
    <w:rsid w:val="00EB1103"/>
    <w:rsid w:val="00EB2356"/>
    <w:rsid w:val="00EB254A"/>
    <w:rsid w:val="00EB569B"/>
    <w:rsid w:val="00EB5A69"/>
    <w:rsid w:val="00EB742F"/>
    <w:rsid w:val="00EC5913"/>
    <w:rsid w:val="00ED6314"/>
    <w:rsid w:val="00EE1804"/>
    <w:rsid w:val="00EF1A96"/>
    <w:rsid w:val="00EF369C"/>
    <w:rsid w:val="00EF3F79"/>
    <w:rsid w:val="00EF40C9"/>
    <w:rsid w:val="00EF5086"/>
    <w:rsid w:val="00F11BAB"/>
    <w:rsid w:val="00F17C57"/>
    <w:rsid w:val="00F267BE"/>
    <w:rsid w:val="00F276DA"/>
    <w:rsid w:val="00F31EFA"/>
    <w:rsid w:val="00F328A9"/>
    <w:rsid w:val="00F420BE"/>
    <w:rsid w:val="00F438D4"/>
    <w:rsid w:val="00F44D1E"/>
    <w:rsid w:val="00F452BD"/>
    <w:rsid w:val="00F516E6"/>
    <w:rsid w:val="00F54E7F"/>
    <w:rsid w:val="00F57261"/>
    <w:rsid w:val="00F62B12"/>
    <w:rsid w:val="00F62F1A"/>
    <w:rsid w:val="00F634D0"/>
    <w:rsid w:val="00F653FC"/>
    <w:rsid w:val="00F67B55"/>
    <w:rsid w:val="00F70C21"/>
    <w:rsid w:val="00F71CC7"/>
    <w:rsid w:val="00F742D4"/>
    <w:rsid w:val="00F85072"/>
    <w:rsid w:val="00F87BD5"/>
    <w:rsid w:val="00F91C4C"/>
    <w:rsid w:val="00F96FD0"/>
    <w:rsid w:val="00FA16B4"/>
    <w:rsid w:val="00FA6A7C"/>
    <w:rsid w:val="00FA6D68"/>
    <w:rsid w:val="00FB08B2"/>
    <w:rsid w:val="00FB1F42"/>
    <w:rsid w:val="00FC021C"/>
    <w:rsid w:val="00FC3FE3"/>
    <w:rsid w:val="00FC5543"/>
    <w:rsid w:val="00FC7DBF"/>
    <w:rsid w:val="00FE14F2"/>
    <w:rsid w:val="00FE53F1"/>
    <w:rsid w:val="00FE5534"/>
    <w:rsid w:val="00FF1DD2"/>
    <w:rsid w:val="00FF5883"/>
    <w:rsid w:val="00FF6846"/>
    <w:rsid w:val="00FF76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3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i-FI"/>
    </w:rPr>
  </w:style>
  <w:style w:type="paragraph" w:styleId="Heading1">
    <w:name w:val="heading 1"/>
    <w:basedOn w:val="Normal"/>
    <w:uiPriority w:val="9"/>
    <w:qFormat/>
    <w:pPr>
      <w:ind w:left="152"/>
      <w:outlineLvl w:val="0"/>
    </w:pPr>
    <w:rPr>
      <w:b/>
      <w:bCs/>
      <w:sz w:val="26"/>
      <w:szCs w:val="26"/>
    </w:rPr>
  </w:style>
  <w:style w:type="paragraph" w:styleId="Heading4">
    <w:name w:val="heading 4"/>
    <w:basedOn w:val="Normal"/>
    <w:next w:val="Normal"/>
    <w:link w:val="Heading4Char"/>
    <w:uiPriority w:val="9"/>
    <w:semiHidden/>
    <w:unhideWhenUsed/>
    <w:qFormat/>
    <w:rsid w:val="003144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152"/>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64" w:lineRule="exact"/>
      <w:ind w:left="50"/>
    </w:pPr>
  </w:style>
  <w:style w:type="paragraph" w:styleId="Header">
    <w:name w:val="header"/>
    <w:basedOn w:val="Normal"/>
    <w:link w:val="HeaderChar"/>
    <w:uiPriority w:val="99"/>
    <w:unhideWhenUsed/>
    <w:rsid w:val="00641182"/>
    <w:pPr>
      <w:tabs>
        <w:tab w:val="center" w:pos="4819"/>
        <w:tab w:val="right" w:pos="9638"/>
      </w:tabs>
    </w:pPr>
  </w:style>
  <w:style w:type="character" w:customStyle="1" w:styleId="HeaderChar">
    <w:name w:val="Header Char"/>
    <w:basedOn w:val="DefaultParagraphFont"/>
    <w:link w:val="Header"/>
    <w:uiPriority w:val="99"/>
    <w:rsid w:val="00641182"/>
    <w:rPr>
      <w:rFonts w:ascii="Arial" w:eastAsia="Arial" w:hAnsi="Arial" w:cs="Arial"/>
      <w:lang w:val="fi-FI"/>
    </w:rPr>
  </w:style>
  <w:style w:type="paragraph" w:styleId="Footer">
    <w:name w:val="footer"/>
    <w:basedOn w:val="Normal"/>
    <w:link w:val="FooterChar"/>
    <w:uiPriority w:val="99"/>
    <w:unhideWhenUsed/>
    <w:rsid w:val="00641182"/>
    <w:pPr>
      <w:tabs>
        <w:tab w:val="center" w:pos="4819"/>
        <w:tab w:val="right" w:pos="9638"/>
      </w:tabs>
    </w:pPr>
  </w:style>
  <w:style w:type="character" w:customStyle="1" w:styleId="FooterChar">
    <w:name w:val="Footer Char"/>
    <w:basedOn w:val="DefaultParagraphFont"/>
    <w:link w:val="Footer"/>
    <w:uiPriority w:val="99"/>
    <w:rsid w:val="00641182"/>
    <w:rPr>
      <w:rFonts w:ascii="Arial" w:eastAsia="Arial" w:hAnsi="Arial" w:cs="Arial"/>
      <w:lang w:val="fi-FI"/>
    </w:rPr>
  </w:style>
  <w:style w:type="character" w:styleId="Hyperlink">
    <w:name w:val="Hyperlink"/>
    <w:basedOn w:val="DefaultParagraphFont"/>
    <w:uiPriority w:val="99"/>
    <w:unhideWhenUsed/>
    <w:rsid w:val="00864FCC"/>
    <w:rPr>
      <w:color w:val="0000FF" w:themeColor="hyperlink"/>
      <w:u w:val="single"/>
    </w:rPr>
  </w:style>
  <w:style w:type="character" w:styleId="UnresolvedMention">
    <w:name w:val="Unresolved Mention"/>
    <w:basedOn w:val="DefaultParagraphFont"/>
    <w:uiPriority w:val="99"/>
    <w:semiHidden/>
    <w:unhideWhenUsed/>
    <w:rsid w:val="00864FCC"/>
    <w:rPr>
      <w:color w:val="605E5C"/>
      <w:shd w:val="clear" w:color="auto" w:fill="E1DFDD"/>
    </w:rPr>
  </w:style>
  <w:style w:type="character" w:styleId="CommentReference">
    <w:name w:val="annotation reference"/>
    <w:basedOn w:val="DefaultParagraphFont"/>
    <w:uiPriority w:val="99"/>
    <w:semiHidden/>
    <w:unhideWhenUsed/>
    <w:rsid w:val="00A84DB4"/>
    <w:rPr>
      <w:sz w:val="16"/>
      <w:szCs w:val="16"/>
    </w:rPr>
  </w:style>
  <w:style w:type="paragraph" w:styleId="CommentText">
    <w:name w:val="annotation text"/>
    <w:basedOn w:val="Normal"/>
    <w:link w:val="CommentTextChar"/>
    <w:uiPriority w:val="99"/>
    <w:unhideWhenUsed/>
    <w:rsid w:val="00A84DB4"/>
    <w:rPr>
      <w:sz w:val="20"/>
      <w:szCs w:val="20"/>
    </w:rPr>
  </w:style>
  <w:style w:type="character" w:customStyle="1" w:styleId="CommentTextChar">
    <w:name w:val="Comment Text Char"/>
    <w:basedOn w:val="DefaultParagraphFont"/>
    <w:link w:val="CommentText"/>
    <w:uiPriority w:val="99"/>
    <w:rsid w:val="00A84DB4"/>
    <w:rPr>
      <w:rFonts w:ascii="Arial" w:eastAsia="Arial" w:hAnsi="Arial" w:cs="Arial"/>
      <w:sz w:val="20"/>
      <w:szCs w:val="20"/>
      <w:lang w:val="fi-FI"/>
    </w:rPr>
  </w:style>
  <w:style w:type="paragraph" w:styleId="CommentSubject">
    <w:name w:val="annotation subject"/>
    <w:basedOn w:val="CommentText"/>
    <w:next w:val="CommentText"/>
    <w:link w:val="CommentSubjectChar"/>
    <w:uiPriority w:val="99"/>
    <w:semiHidden/>
    <w:unhideWhenUsed/>
    <w:rsid w:val="00A84DB4"/>
    <w:rPr>
      <w:b/>
      <w:bCs/>
    </w:rPr>
  </w:style>
  <w:style w:type="character" w:customStyle="1" w:styleId="CommentSubjectChar">
    <w:name w:val="Comment Subject Char"/>
    <w:basedOn w:val="CommentTextChar"/>
    <w:link w:val="CommentSubject"/>
    <w:uiPriority w:val="99"/>
    <w:semiHidden/>
    <w:rsid w:val="00A84DB4"/>
    <w:rPr>
      <w:rFonts w:ascii="Arial" w:eastAsia="Arial" w:hAnsi="Arial" w:cs="Arial"/>
      <w:b/>
      <w:bCs/>
      <w:sz w:val="20"/>
      <w:szCs w:val="20"/>
      <w:lang w:val="fi-FI"/>
    </w:rPr>
  </w:style>
  <w:style w:type="paragraph" w:styleId="NormalWeb">
    <w:name w:val="Normal (Web)"/>
    <w:basedOn w:val="Normal"/>
    <w:uiPriority w:val="99"/>
    <w:semiHidden/>
    <w:unhideWhenUsed/>
    <w:rsid w:val="00F653FC"/>
    <w:rPr>
      <w:rFonts w:ascii="Times New Roman" w:hAnsi="Times New Roman" w:cs="Times New Roman"/>
      <w:sz w:val="24"/>
      <w:szCs w:val="24"/>
    </w:rPr>
  </w:style>
  <w:style w:type="paragraph" w:styleId="Revision">
    <w:name w:val="Revision"/>
    <w:hidden/>
    <w:uiPriority w:val="99"/>
    <w:semiHidden/>
    <w:rsid w:val="0084155D"/>
    <w:pPr>
      <w:widowControl/>
      <w:autoSpaceDE/>
      <w:autoSpaceDN/>
    </w:pPr>
    <w:rPr>
      <w:rFonts w:ascii="Arial" w:eastAsia="Arial" w:hAnsi="Arial" w:cs="Arial"/>
      <w:lang w:val="fi-FI"/>
    </w:rPr>
  </w:style>
  <w:style w:type="table" w:customStyle="1" w:styleId="TableGrid11">
    <w:name w:val="Table Grid11"/>
    <w:basedOn w:val="TableNormal"/>
    <w:next w:val="TableGrid"/>
    <w:uiPriority w:val="39"/>
    <w:rsid w:val="00FB1F42"/>
    <w:pPr>
      <w:widowControl/>
      <w:autoSpaceDE/>
      <w:autoSpaceDN/>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1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144C2"/>
    <w:rPr>
      <w:rFonts w:asciiTheme="majorHAnsi" w:eastAsiaTheme="majorEastAsia" w:hAnsiTheme="majorHAnsi" w:cstheme="majorBidi"/>
      <w:i/>
      <w:iCs/>
      <w:color w:val="365F91" w:themeColor="accent1" w:themeShade="BF"/>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8394">
      <w:bodyDiv w:val="1"/>
      <w:marLeft w:val="0"/>
      <w:marRight w:val="0"/>
      <w:marTop w:val="0"/>
      <w:marBottom w:val="0"/>
      <w:divBdr>
        <w:top w:val="none" w:sz="0" w:space="0" w:color="auto"/>
        <w:left w:val="none" w:sz="0" w:space="0" w:color="auto"/>
        <w:bottom w:val="none" w:sz="0" w:space="0" w:color="auto"/>
        <w:right w:val="none" w:sz="0" w:space="0" w:color="auto"/>
      </w:divBdr>
    </w:div>
    <w:div w:id="646209908">
      <w:bodyDiv w:val="1"/>
      <w:marLeft w:val="0"/>
      <w:marRight w:val="0"/>
      <w:marTop w:val="0"/>
      <w:marBottom w:val="0"/>
      <w:divBdr>
        <w:top w:val="none" w:sz="0" w:space="0" w:color="auto"/>
        <w:left w:val="none" w:sz="0" w:space="0" w:color="auto"/>
        <w:bottom w:val="none" w:sz="0" w:space="0" w:color="auto"/>
        <w:right w:val="none" w:sz="0" w:space="0" w:color="auto"/>
      </w:divBdr>
    </w:div>
    <w:div w:id="881752950">
      <w:bodyDiv w:val="1"/>
      <w:marLeft w:val="0"/>
      <w:marRight w:val="0"/>
      <w:marTop w:val="0"/>
      <w:marBottom w:val="0"/>
      <w:divBdr>
        <w:top w:val="none" w:sz="0" w:space="0" w:color="auto"/>
        <w:left w:val="none" w:sz="0" w:space="0" w:color="auto"/>
        <w:bottom w:val="none" w:sz="0" w:space="0" w:color="auto"/>
        <w:right w:val="none" w:sz="0" w:space="0" w:color="auto"/>
      </w:divBdr>
    </w:div>
    <w:div w:id="922496732">
      <w:bodyDiv w:val="1"/>
      <w:marLeft w:val="0"/>
      <w:marRight w:val="0"/>
      <w:marTop w:val="0"/>
      <w:marBottom w:val="0"/>
      <w:divBdr>
        <w:top w:val="none" w:sz="0" w:space="0" w:color="auto"/>
        <w:left w:val="none" w:sz="0" w:space="0" w:color="auto"/>
        <w:bottom w:val="none" w:sz="0" w:space="0" w:color="auto"/>
        <w:right w:val="none" w:sz="0" w:space="0" w:color="auto"/>
      </w:divBdr>
    </w:div>
    <w:div w:id="923421450">
      <w:bodyDiv w:val="1"/>
      <w:marLeft w:val="0"/>
      <w:marRight w:val="0"/>
      <w:marTop w:val="0"/>
      <w:marBottom w:val="0"/>
      <w:divBdr>
        <w:top w:val="none" w:sz="0" w:space="0" w:color="auto"/>
        <w:left w:val="none" w:sz="0" w:space="0" w:color="auto"/>
        <w:bottom w:val="none" w:sz="0" w:space="0" w:color="auto"/>
        <w:right w:val="none" w:sz="0" w:space="0" w:color="auto"/>
      </w:divBdr>
    </w:div>
    <w:div w:id="1563443807">
      <w:bodyDiv w:val="1"/>
      <w:marLeft w:val="0"/>
      <w:marRight w:val="0"/>
      <w:marTop w:val="0"/>
      <w:marBottom w:val="0"/>
      <w:divBdr>
        <w:top w:val="none" w:sz="0" w:space="0" w:color="auto"/>
        <w:left w:val="none" w:sz="0" w:space="0" w:color="auto"/>
        <w:bottom w:val="none" w:sz="0" w:space="0" w:color="auto"/>
        <w:right w:val="none" w:sz="0" w:space="0" w:color="auto"/>
      </w:divBdr>
    </w:div>
    <w:div w:id="1616326697">
      <w:bodyDiv w:val="1"/>
      <w:marLeft w:val="0"/>
      <w:marRight w:val="0"/>
      <w:marTop w:val="0"/>
      <w:marBottom w:val="0"/>
      <w:divBdr>
        <w:top w:val="none" w:sz="0" w:space="0" w:color="auto"/>
        <w:left w:val="none" w:sz="0" w:space="0" w:color="auto"/>
        <w:bottom w:val="none" w:sz="0" w:space="0" w:color="auto"/>
        <w:right w:val="none" w:sz="0" w:space="0" w:color="auto"/>
      </w:divBdr>
    </w:div>
    <w:div w:id="2094233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e.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E8A6-7F31-48E0-9BC6-D9664A8D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7773</Characters>
  <Application>Microsoft Office Word</Application>
  <DocSecurity>0</DocSecurity>
  <Lines>64</Lines>
  <Paragraphs>17</Paragraphs>
  <ScaleCrop>false</ScaleCrop>
  <HeadingPairs>
    <vt:vector size="2" baseType="variant">
      <vt:variant>
        <vt:lpstr>Title</vt:lpstr>
      </vt:variant>
      <vt:variant>
        <vt:i4>1</vt:i4>
      </vt:variant>
    </vt:vector>
  </HeadingPairs>
  <Company>Fondia</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Fondia</dc:creator>
  <cp:lastModifiedBy/>
  <cp:revision>1</cp:revision>
  <dcterms:created xsi:type="dcterms:W3CDTF">2023-09-14T13:37:00Z</dcterms:created>
  <dcterms:modified xsi:type="dcterms:W3CDTF">2023-09-14T13:37:00Z</dcterms:modified>
</cp:coreProperties>
</file>